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F69BE" w14:textId="0C62942D" w:rsidR="006E596A" w:rsidRPr="00E50BB3" w:rsidRDefault="00EC7EFC" w:rsidP="00FF7EB1">
      <w:pPr>
        <w:pStyle w:val="Title1"/>
      </w:pPr>
      <w:r w:rsidRPr="00E50BB3">
        <w:t xml:space="preserve">Moving pictures: teach speed, acceleration, and scale </w:t>
      </w:r>
      <w:r w:rsidRPr="00E50BB3">
        <w:br/>
        <w:t>with photograph sequences</w:t>
      </w:r>
    </w:p>
    <w:p w14:paraId="1A28F47D" w14:textId="77E89FFB" w:rsidR="00E040A6" w:rsidRPr="00E50BB3" w:rsidRDefault="00E040A6" w:rsidP="00AD2A66">
      <w:pPr>
        <w:pStyle w:val="Supporting"/>
        <w:spacing w:after="0"/>
        <w:rPr>
          <w:rFonts w:ascii="Classico URW T OT" w:hAnsi="Classico URW T OT"/>
        </w:rPr>
      </w:pPr>
      <w:r w:rsidRPr="00E50BB3">
        <w:rPr>
          <w:rFonts w:ascii="Classico URW T OT" w:hAnsi="Classico URW T OT"/>
        </w:rPr>
        <w:t>Activity 1 worksheet</w:t>
      </w:r>
    </w:p>
    <w:tbl>
      <w:tblPr>
        <w:tblStyle w:val="TableGrid"/>
        <w:tblW w:w="10080" w:type="dxa"/>
        <w:tblInd w:w="-365" w:type="dxa"/>
        <w:tblLayout w:type="fixed"/>
        <w:tblLook w:val="04A0" w:firstRow="1" w:lastRow="0" w:firstColumn="1" w:lastColumn="0" w:noHBand="0" w:noVBand="1"/>
      </w:tblPr>
      <w:tblGrid>
        <w:gridCol w:w="786"/>
        <w:gridCol w:w="7584"/>
        <w:gridCol w:w="1710"/>
      </w:tblGrid>
      <w:tr w:rsidR="00E040A6" w:rsidRPr="00E50BB3" w14:paraId="10D7859D" w14:textId="77777777" w:rsidTr="00AD2A66">
        <w:trPr>
          <w:trHeight w:val="359"/>
        </w:trPr>
        <w:tc>
          <w:tcPr>
            <w:tcW w:w="786" w:type="dxa"/>
            <w:vAlign w:val="center"/>
          </w:tcPr>
          <w:p w14:paraId="303825EB" w14:textId="77777777" w:rsidR="00E040A6" w:rsidRPr="00E50BB3" w:rsidRDefault="00E040A6" w:rsidP="00AD2A66">
            <w:pPr>
              <w:spacing w:before="113" w:after="113"/>
              <w:jc w:val="center"/>
              <w:rPr>
                <w:b/>
                <w:sz w:val="24"/>
                <w:szCs w:val="32"/>
              </w:rPr>
            </w:pPr>
            <w:r w:rsidRPr="00E50BB3">
              <w:rPr>
                <w:b/>
                <w:sz w:val="24"/>
                <w:szCs w:val="32"/>
              </w:rPr>
              <w:t>Step</w:t>
            </w:r>
          </w:p>
        </w:tc>
        <w:tc>
          <w:tcPr>
            <w:tcW w:w="7584" w:type="dxa"/>
            <w:vAlign w:val="center"/>
          </w:tcPr>
          <w:p w14:paraId="75137F49" w14:textId="77777777" w:rsidR="00E040A6" w:rsidRPr="00E50BB3" w:rsidRDefault="00E040A6" w:rsidP="00AD2A66">
            <w:pPr>
              <w:spacing w:before="113" w:after="113"/>
              <w:jc w:val="center"/>
              <w:rPr>
                <w:b/>
                <w:sz w:val="24"/>
                <w:szCs w:val="32"/>
              </w:rPr>
            </w:pPr>
            <w:r w:rsidRPr="00E50BB3">
              <w:rPr>
                <w:b/>
                <w:sz w:val="24"/>
                <w:szCs w:val="32"/>
              </w:rPr>
              <w:t>Task</w:t>
            </w:r>
          </w:p>
        </w:tc>
        <w:tc>
          <w:tcPr>
            <w:tcW w:w="1710" w:type="dxa"/>
            <w:vAlign w:val="center"/>
          </w:tcPr>
          <w:p w14:paraId="08070856" w14:textId="77777777" w:rsidR="00E040A6" w:rsidRPr="00E50BB3" w:rsidRDefault="00E040A6" w:rsidP="00AD2A66">
            <w:pPr>
              <w:spacing w:before="113" w:after="113"/>
              <w:jc w:val="center"/>
              <w:rPr>
                <w:b/>
                <w:sz w:val="24"/>
                <w:szCs w:val="32"/>
              </w:rPr>
            </w:pPr>
            <w:r w:rsidRPr="00E50BB3">
              <w:rPr>
                <w:b/>
                <w:sz w:val="24"/>
                <w:szCs w:val="32"/>
              </w:rPr>
              <w:t>Answer*</w:t>
            </w:r>
          </w:p>
        </w:tc>
      </w:tr>
      <w:tr w:rsidR="00E040A6" w:rsidRPr="00E50BB3" w14:paraId="690C30DD" w14:textId="77777777" w:rsidTr="00AD2A66">
        <w:tc>
          <w:tcPr>
            <w:tcW w:w="786" w:type="dxa"/>
            <w:vAlign w:val="center"/>
          </w:tcPr>
          <w:p w14:paraId="372D9E9E" w14:textId="77777777" w:rsidR="00E040A6" w:rsidRPr="00E50BB3" w:rsidRDefault="00E040A6" w:rsidP="002A67CC">
            <w:pPr>
              <w:spacing w:before="57" w:after="57"/>
              <w:jc w:val="center"/>
              <w:rPr>
                <w:b/>
              </w:rPr>
            </w:pPr>
            <w:r w:rsidRPr="00E50BB3">
              <w:rPr>
                <w:b/>
              </w:rPr>
              <w:t>1</w:t>
            </w:r>
          </w:p>
        </w:tc>
        <w:tc>
          <w:tcPr>
            <w:tcW w:w="7584" w:type="dxa"/>
          </w:tcPr>
          <w:p w14:paraId="6C2AF148" w14:textId="77777777" w:rsidR="00E040A6" w:rsidRPr="00E50BB3" w:rsidRDefault="00E040A6" w:rsidP="002A67CC">
            <w:pPr>
              <w:spacing w:before="57" w:after="57"/>
            </w:pPr>
            <w:r w:rsidRPr="00E50BB3">
              <w:t>Draw a vertical line through the same feature of the aircraft in the first and last pictures. You can choose whatever feature you wish.</w:t>
            </w:r>
          </w:p>
        </w:tc>
        <w:tc>
          <w:tcPr>
            <w:tcW w:w="1710" w:type="dxa"/>
            <w:vAlign w:val="center"/>
          </w:tcPr>
          <w:p w14:paraId="467747D9" w14:textId="02BDA5D8" w:rsidR="00E040A6" w:rsidRPr="00E50BB3" w:rsidRDefault="00AD2A66" w:rsidP="002A67CC">
            <w:pPr>
              <w:spacing w:before="57" w:after="57"/>
              <w:jc w:val="center"/>
            </w:pPr>
            <w:r w:rsidRPr="00E50BB3">
              <w:t>—</w:t>
            </w:r>
          </w:p>
        </w:tc>
      </w:tr>
      <w:tr w:rsidR="00E040A6" w:rsidRPr="00E50BB3" w14:paraId="6FD74B8A" w14:textId="77777777" w:rsidTr="00AD2A66">
        <w:tc>
          <w:tcPr>
            <w:tcW w:w="786" w:type="dxa"/>
            <w:vAlign w:val="center"/>
          </w:tcPr>
          <w:p w14:paraId="13BB70BE" w14:textId="77777777" w:rsidR="00E040A6" w:rsidRPr="00E50BB3" w:rsidRDefault="00E040A6" w:rsidP="002A67CC">
            <w:pPr>
              <w:spacing w:before="57" w:after="57"/>
              <w:jc w:val="center"/>
              <w:rPr>
                <w:b/>
              </w:rPr>
            </w:pPr>
            <w:r w:rsidRPr="00E50BB3">
              <w:rPr>
                <w:b/>
              </w:rPr>
              <w:t>2</w:t>
            </w:r>
          </w:p>
        </w:tc>
        <w:tc>
          <w:tcPr>
            <w:tcW w:w="7584" w:type="dxa"/>
          </w:tcPr>
          <w:p w14:paraId="18E0F66D" w14:textId="77777777" w:rsidR="00E040A6" w:rsidRPr="00E50BB3" w:rsidRDefault="00E040A6" w:rsidP="002A67CC">
            <w:pPr>
              <w:spacing w:before="57" w:after="57"/>
            </w:pPr>
            <w:r w:rsidRPr="00E50BB3">
              <w:t>Measure the distance between the two lines drawn in step 1 as accurately as you can and record the length in millimetres. You should repeat the distance measurement to check your value, and you might even ask other students for their measurements to compare with yours. It is good practice for scientists to compare their measurements with those obtained by others.</w:t>
            </w:r>
          </w:p>
        </w:tc>
        <w:tc>
          <w:tcPr>
            <w:tcW w:w="1710" w:type="dxa"/>
            <w:vAlign w:val="center"/>
          </w:tcPr>
          <w:p w14:paraId="095A7F6E" w14:textId="77777777" w:rsidR="00E040A6" w:rsidRPr="00E50BB3" w:rsidRDefault="00E040A6" w:rsidP="002A67CC">
            <w:pPr>
              <w:spacing w:before="57" w:after="57"/>
              <w:jc w:val="center"/>
            </w:pPr>
          </w:p>
        </w:tc>
      </w:tr>
      <w:tr w:rsidR="00E040A6" w:rsidRPr="00E50BB3" w14:paraId="120919F9" w14:textId="77777777" w:rsidTr="00AD2A66">
        <w:tc>
          <w:tcPr>
            <w:tcW w:w="786" w:type="dxa"/>
            <w:vAlign w:val="center"/>
          </w:tcPr>
          <w:p w14:paraId="3179F042" w14:textId="77777777" w:rsidR="00E040A6" w:rsidRPr="00E50BB3" w:rsidRDefault="00E040A6" w:rsidP="002A67CC">
            <w:pPr>
              <w:spacing w:before="57" w:after="57"/>
              <w:jc w:val="center"/>
              <w:rPr>
                <w:b/>
              </w:rPr>
            </w:pPr>
            <w:r w:rsidRPr="00E50BB3">
              <w:rPr>
                <w:b/>
              </w:rPr>
              <w:t>3</w:t>
            </w:r>
          </w:p>
        </w:tc>
        <w:tc>
          <w:tcPr>
            <w:tcW w:w="7584" w:type="dxa"/>
          </w:tcPr>
          <w:p w14:paraId="2E02E906" w14:textId="77777777" w:rsidR="00E040A6" w:rsidRPr="00E50BB3" w:rsidRDefault="00E040A6" w:rsidP="002A67CC">
            <w:pPr>
              <w:spacing w:before="57" w:after="57"/>
            </w:pPr>
            <w:r w:rsidRPr="00E50BB3">
              <w:t>In the picture sequence shown, the interval between each frame is 0.33 s. What is the total time between the first and last pictures? (Remember to count the number of intervals, not the number of pictures.)</w:t>
            </w:r>
          </w:p>
        </w:tc>
        <w:tc>
          <w:tcPr>
            <w:tcW w:w="1710" w:type="dxa"/>
            <w:vAlign w:val="center"/>
          </w:tcPr>
          <w:p w14:paraId="40B244E0" w14:textId="77777777" w:rsidR="00E040A6" w:rsidRPr="00E50BB3" w:rsidRDefault="00E040A6" w:rsidP="002A67CC">
            <w:pPr>
              <w:spacing w:before="57" w:after="57"/>
              <w:jc w:val="center"/>
            </w:pPr>
          </w:p>
        </w:tc>
      </w:tr>
      <w:tr w:rsidR="00E040A6" w:rsidRPr="00E50BB3" w14:paraId="289B4BA4" w14:textId="77777777" w:rsidTr="00AD2A66">
        <w:tc>
          <w:tcPr>
            <w:tcW w:w="786" w:type="dxa"/>
            <w:vAlign w:val="center"/>
          </w:tcPr>
          <w:p w14:paraId="02361BB6" w14:textId="77777777" w:rsidR="00E040A6" w:rsidRPr="00E50BB3" w:rsidRDefault="00E040A6" w:rsidP="002A67CC">
            <w:pPr>
              <w:spacing w:before="57" w:after="57"/>
              <w:jc w:val="center"/>
              <w:rPr>
                <w:b/>
              </w:rPr>
            </w:pPr>
            <w:r w:rsidRPr="00E50BB3">
              <w:rPr>
                <w:b/>
              </w:rPr>
              <w:t>4</w:t>
            </w:r>
          </w:p>
        </w:tc>
        <w:tc>
          <w:tcPr>
            <w:tcW w:w="7584" w:type="dxa"/>
          </w:tcPr>
          <w:p w14:paraId="70D1B5B5" w14:textId="77777777" w:rsidR="00E040A6" w:rsidRPr="00E50BB3" w:rsidRDefault="00E040A6" w:rsidP="002A67CC">
            <w:pPr>
              <w:spacing w:before="57" w:after="57"/>
            </w:pPr>
            <w:r w:rsidRPr="00E50BB3">
              <w:t xml:space="preserve">Calculate the speed of the aircraft </w:t>
            </w:r>
            <w:r w:rsidRPr="00E50BB3">
              <w:rPr>
                <w:b/>
              </w:rPr>
              <w:t>in the pictures</w:t>
            </w:r>
            <w:r w:rsidRPr="00E50BB3">
              <w:t xml:space="preserve"> by dividing the distance you measured in step 2 by the time interval from step 3.</w:t>
            </w:r>
          </w:p>
          <w:p w14:paraId="3834E17C" w14:textId="77777777" w:rsidR="00E040A6" w:rsidRPr="00E50BB3" w:rsidRDefault="00E040A6" w:rsidP="002A67CC">
            <w:pPr>
              <w:spacing w:before="57" w:after="57"/>
            </w:pPr>
            <w:r w:rsidRPr="00E50BB3">
              <w:t>Don’t forget to include the appropriate units.</w:t>
            </w:r>
          </w:p>
        </w:tc>
        <w:tc>
          <w:tcPr>
            <w:tcW w:w="1710" w:type="dxa"/>
            <w:vAlign w:val="center"/>
          </w:tcPr>
          <w:p w14:paraId="5FBB1ED9" w14:textId="77777777" w:rsidR="00E040A6" w:rsidRPr="00E50BB3" w:rsidRDefault="00E040A6" w:rsidP="002A67CC">
            <w:pPr>
              <w:spacing w:before="57" w:after="57"/>
              <w:jc w:val="center"/>
            </w:pPr>
          </w:p>
        </w:tc>
      </w:tr>
      <w:tr w:rsidR="00E040A6" w:rsidRPr="00E50BB3" w14:paraId="33A6D070" w14:textId="77777777" w:rsidTr="00AD2A66">
        <w:tc>
          <w:tcPr>
            <w:tcW w:w="786" w:type="dxa"/>
            <w:vAlign w:val="center"/>
          </w:tcPr>
          <w:p w14:paraId="68B1A020" w14:textId="77777777" w:rsidR="00E040A6" w:rsidRPr="00E50BB3" w:rsidRDefault="00E040A6" w:rsidP="002A67CC">
            <w:pPr>
              <w:spacing w:before="57" w:after="57"/>
              <w:jc w:val="center"/>
              <w:rPr>
                <w:b/>
              </w:rPr>
            </w:pPr>
            <w:r w:rsidRPr="00E50BB3">
              <w:rPr>
                <w:b/>
              </w:rPr>
              <w:t>5</w:t>
            </w:r>
          </w:p>
        </w:tc>
        <w:tc>
          <w:tcPr>
            <w:tcW w:w="7584" w:type="dxa"/>
          </w:tcPr>
          <w:p w14:paraId="0158EBC2" w14:textId="77777777" w:rsidR="00E040A6" w:rsidRPr="00E50BB3" w:rsidRDefault="00E040A6" w:rsidP="002A67CC">
            <w:pPr>
              <w:spacing w:before="57" w:after="57"/>
            </w:pPr>
            <w:r w:rsidRPr="00E50BB3">
              <w:t>What is the magnification factor that would enlarge the aircraft in the picture up to its real-life size? To answer this, start by measuring the length of the aircraft in the pictures, in millimetres.</w:t>
            </w:r>
          </w:p>
        </w:tc>
        <w:tc>
          <w:tcPr>
            <w:tcW w:w="1710" w:type="dxa"/>
            <w:vAlign w:val="center"/>
          </w:tcPr>
          <w:p w14:paraId="4B5915D1" w14:textId="77777777" w:rsidR="00E040A6" w:rsidRPr="00E50BB3" w:rsidRDefault="00E040A6" w:rsidP="002A67CC">
            <w:pPr>
              <w:spacing w:before="57" w:after="57"/>
              <w:jc w:val="center"/>
            </w:pPr>
          </w:p>
        </w:tc>
      </w:tr>
      <w:tr w:rsidR="00E040A6" w:rsidRPr="00E50BB3" w14:paraId="7FC97ED0" w14:textId="77777777" w:rsidTr="00AD2A66">
        <w:tc>
          <w:tcPr>
            <w:tcW w:w="786" w:type="dxa"/>
            <w:vAlign w:val="center"/>
          </w:tcPr>
          <w:p w14:paraId="21973201" w14:textId="77777777" w:rsidR="00E040A6" w:rsidRPr="00E50BB3" w:rsidRDefault="00E040A6" w:rsidP="002A67CC">
            <w:pPr>
              <w:spacing w:before="57" w:after="57"/>
              <w:jc w:val="center"/>
              <w:rPr>
                <w:b/>
              </w:rPr>
            </w:pPr>
            <w:r w:rsidRPr="00E50BB3">
              <w:rPr>
                <w:b/>
              </w:rPr>
              <w:t>6</w:t>
            </w:r>
          </w:p>
        </w:tc>
        <w:tc>
          <w:tcPr>
            <w:tcW w:w="7584" w:type="dxa"/>
          </w:tcPr>
          <w:p w14:paraId="4066179F" w14:textId="77777777" w:rsidR="00E040A6" w:rsidRPr="00E50BB3" w:rsidRDefault="00E040A6" w:rsidP="002A67CC">
            <w:pPr>
              <w:spacing w:before="57" w:after="57"/>
            </w:pPr>
            <w:r w:rsidRPr="00E50BB3">
              <w:t>The real-life length of the aircraft is 33.84 m. Convert this number into millimetres.</w:t>
            </w:r>
          </w:p>
        </w:tc>
        <w:tc>
          <w:tcPr>
            <w:tcW w:w="1710" w:type="dxa"/>
            <w:vAlign w:val="center"/>
          </w:tcPr>
          <w:p w14:paraId="27A4FEA3" w14:textId="77777777" w:rsidR="00E040A6" w:rsidRPr="00E50BB3" w:rsidRDefault="00E040A6" w:rsidP="002A67CC">
            <w:pPr>
              <w:spacing w:before="57" w:after="57"/>
              <w:jc w:val="center"/>
            </w:pPr>
          </w:p>
        </w:tc>
      </w:tr>
      <w:tr w:rsidR="00E040A6" w:rsidRPr="00E50BB3" w14:paraId="190420E4" w14:textId="77777777" w:rsidTr="00AD2A66">
        <w:tc>
          <w:tcPr>
            <w:tcW w:w="786" w:type="dxa"/>
            <w:vAlign w:val="center"/>
          </w:tcPr>
          <w:p w14:paraId="7012FC54" w14:textId="77777777" w:rsidR="00E040A6" w:rsidRPr="00E50BB3" w:rsidRDefault="00E040A6" w:rsidP="002A67CC">
            <w:pPr>
              <w:spacing w:before="57" w:after="57"/>
              <w:jc w:val="center"/>
              <w:rPr>
                <w:b/>
              </w:rPr>
            </w:pPr>
            <w:r w:rsidRPr="00E50BB3">
              <w:rPr>
                <w:b/>
              </w:rPr>
              <w:t>7</w:t>
            </w:r>
          </w:p>
        </w:tc>
        <w:tc>
          <w:tcPr>
            <w:tcW w:w="7584" w:type="dxa"/>
          </w:tcPr>
          <w:p w14:paraId="23670BA4" w14:textId="77777777" w:rsidR="00E040A6" w:rsidRPr="00E50BB3" w:rsidRDefault="00E040A6" w:rsidP="002A67CC">
            <w:pPr>
              <w:spacing w:before="57" w:after="57"/>
            </w:pPr>
            <w:r w:rsidRPr="00E50BB3">
              <w:t>To calculate the enlargement factor, divide the real-life length of the aircraft (mm) by its measured length from the pictures (mm).</w:t>
            </w:r>
          </w:p>
        </w:tc>
        <w:tc>
          <w:tcPr>
            <w:tcW w:w="1710" w:type="dxa"/>
            <w:vAlign w:val="center"/>
          </w:tcPr>
          <w:p w14:paraId="4336666C" w14:textId="77777777" w:rsidR="00E040A6" w:rsidRPr="00E50BB3" w:rsidRDefault="00E040A6" w:rsidP="002A67CC">
            <w:pPr>
              <w:spacing w:before="57" w:after="57"/>
              <w:jc w:val="center"/>
            </w:pPr>
          </w:p>
        </w:tc>
      </w:tr>
      <w:tr w:rsidR="00E040A6" w:rsidRPr="00E50BB3" w14:paraId="4A21FF8D" w14:textId="77777777" w:rsidTr="00AD2A66">
        <w:trPr>
          <w:trHeight w:val="375"/>
        </w:trPr>
        <w:tc>
          <w:tcPr>
            <w:tcW w:w="786" w:type="dxa"/>
            <w:vAlign w:val="center"/>
          </w:tcPr>
          <w:p w14:paraId="4E6E94A2" w14:textId="77777777" w:rsidR="00E040A6" w:rsidRPr="00E50BB3" w:rsidRDefault="00E040A6" w:rsidP="002A67CC">
            <w:pPr>
              <w:spacing w:before="57" w:after="57"/>
              <w:jc w:val="center"/>
              <w:rPr>
                <w:b/>
              </w:rPr>
            </w:pPr>
            <w:r w:rsidRPr="00E50BB3">
              <w:rPr>
                <w:b/>
              </w:rPr>
              <w:t>8</w:t>
            </w:r>
          </w:p>
        </w:tc>
        <w:tc>
          <w:tcPr>
            <w:tcW w:w="7584" w:type="dxa"/>
          </w:tcPr>
          <w:p w14:paraId="0348E179" w14:textId="77777777" w:rsidR="00E040A6" w:rsidRPr="00E50BB3" w:rsidRDefault="00E040A6" w:rsidP="002A67CC">
            <w:pPr>
              <w:spacing w:before="57" w:after="57"/>
            </w:pPr>
            <w:r w:rsidRPr="00E50BB3">
              <w:t>Calculate the real-life take-off speed of the aircraft by multiplying the picture-scale speed (step 4) by the enlargement factor (Step 7). Make sure that you state the correct units for this speed.</w:t>
            </w:r>
          </w:p>
        </w:tc>
        <w:tc>
          <w:tcPr>
            <w:tcW w:w="1710" w:type="dxa"/>
            <w:vAlign w:val="center"/>
          </w:tcPr>
          <w:p w14:paraId="1DFE9189" w14:textId="77777777" w:rsidR="00E040A6" w:rsidRPr="00E50BB3" w:rsidRDefault="00E040A6" w:rsidP="002A67CC">
            <w:pPr>
              <w:spacing w:before="57" w:after="57"/>
              <w:jc w:val="center"/>
            </w:pPr>
          </w:p>
        </w:tc>
      </w:tr>
      <w:tr w:rsidR="00E040A6" w:rsidRPr="00E50BB3" w14:paraId="5BBE1523" w14:textId="77777777" w:rsidTr="00AD2A66">
        <w:trPr>
          <w:trHeight w:val="375"/>
        </w:trPr>
        <w:tc>
          <w:tcPr>
            <w:tcW w:w="786" w:type="dxa"/>
            <w:vAlign w:val="center"/>
          </w:tcPr>
          <w:p w14:paraId="15559958" w14:textId="77777777" w:rsidR="00E040A6" w:rsidRPr="00E50BB3" w:rsidRDefault="00E040A6" w:rsidP="002A67CC">
            <w:pPr>
              <w:spacing w:before="57" w:after="57"/>
              <w:jc w:val="center"/>
              <w:rPr>
                <w:b/>
              </w:rPr>
            </w:pPr>
            <w:r w:rsidRPr="00E50BB3">
              <w:rPr>
                <w:b/>
              </w:rPr>
              <w:t>9</w:t>
            </w:r>
          </w:p>
        </w:tc>
        <w:tc>
          <w:tcPr>
            <w:tcW w:w="7584" w:type="dxa"/>
          </w:tcPr>
          <w:p w14:paraId="0FE885A3" w14:textId="77777777" w:rsidR="00E040A6" w:rsidRPr="00E50BB3" w:rsidRDefault="00E040A6" w:rsidP="002A67CC">
            <w:pPr>
              <w:spacing w:before="57" w:after="57"/>
            </w:pPr>
            <w:r w:rsidRPr="00E50BB3">
              <w:t>Convert the take-off speed (step 8) into m/s.</w:t>
            </w:r>
          </w:p>
        </w:tc>
        <w:tc>
          <w:tcPr>
            <w:tcW w:w="1710" w:type="dxa"/>
            <w:vAlign w:val="center"/>
          </w:tcPr>
          <w:p w14:paraId="665B6853" w14:textId="77777777" w:rsidR="00E040A6" w:rsidRPr="00E50BB3" w:rsidRDefault="00E040A6" w:rsidP="002A67CC">
            <w:pPr>
              <w:spacing w:before="57" w:after="57"/>
              <w:jc w:val="center"/>
            </w:pPr>
          </w:p>
        </w:tc>
      </w:tr>
      <w:tr w:rsidR="00E040A6" w:rsidRPr="00E50BB3" w14:paraId="24E18691" w14:textId="77777777" w:rsidTr="00AD2A66">
        <w:trPr>
          <w:trHeight w:val="375"/>
        </w:trPr>
        <w:tc>
          <w:tcPr>
            <w:tcW w:w="786" w:type="dxa"/>
            <w:vAlign w:val="center"/>
          </w:tcPr>
          <w:p w14:paraId="263DC984" w14:textId="77777777" w:rsidR="00E040A6" w:rsidRPr="00E50BB3" w:rsidRDefault="00E040A6" w:rsidP="002A67CC">
            <w:pPr>
              <w:spacing w:before="57" w:after="57"/>
              <w:jc w:val="center"/>
              <w:rPr>
                <w:b/>
              </w:rPr>
            </w:pPr>
            <w:r w:rsidRPr="00E50BB3">
              <w:rPr>
                <w:b/>
              </w:rPr>
              <w:t>10</w:t>
            </w:r>
          </w:p>
        </w:tc>
        <w:tc>
          <w:tcPr>
            <w:tcW w:w="7584" w:type="dxa"/>
          </w:tcPr>
          <w:p w14:paraId="2B6892B7" w14:textId="77777777" w:rsidR="00E040A6" w:rsidRPr="00E50BB3" w:rsidRDefault="00E040A6" w:rsidP="002A67CC">
            <w:pPr>
              <w:spacing w:before="57" w:after="57"/>
            </w:pPr>
            <w:r w:rsidRPr="00E50BB3">
              <w:t>Extension task: although m/s is the usual laboratory form for speed, and uses the correct SI unit, the speeds of large vehicles are commonly given in km/h. For an additional challenge, convert your answer from step 9 into km/h.</w:t>
            </w:r>
          </w:p>
        </w:tc>
        <w:tc>
          <w:tcPr>
            <w:tcW w:w="1710" w:type="dxa"/>
            <w:vAlign w:val="center"/>
          </w:tcPr>
          <w:p w14:paraId="65D12E13" w14:textId="77777777" w:rsidR="00E040A6" w:rsidRPr="00E50BB3" w:rsidRDefault="00E040A6" w:rsidP="002A67CC">
            <w:pPr>
              <w:spacing w:before="57" w:after="57"/>
              <w:jc w:val="center"/>
            </w:pPr>
          </w:p>
        </w:tc>
      </w:tr>
    </w:tbl>
    <w:p w14:paraId="7CC1539B" w14:textId="6033302F" w:rsidR="008161CD" w:rsidRPr="00E50BB3" w:rsidRDefault="00E040A6" w:rsidP="00E040A6">
      <w:r w:rsidRPr="00E50BB3">
        <w:t>* Always include the appropriate units in your answers.</w:t>
      </w:r>
    </w:p>
    <w:sectPr w:rsidR="008161CD" w:rsidRPr="00E50BB3" w:rsidSect="00AD2A66">
      <w:headerReference w:type="default" r:id="rId7"/>
      <w:footerReference w:type="default" r:id="rId8"/>
      <w:type w:val="continuous"/>
      <w:pgSz w:w="11906" w:h="16838"/>
      <w:pgMar w:top="1440" w:right="1440" w:bottom="1135"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107F" w14:textId="77777777" w:rsidR="00A04E9D" w:rsidRDefault="00A04E9D" w:rsidP="008161CD">
      <w:r>
        <w:separator/>
      </w:r>
    </w:p>
  </w:endnote>
  <w:endnote w:type="continuationSeparator" w:id="0">
    <w:p w14:paraId="7CE00A83" w14:textId="77777777" w:rsidR="00A04E9D" w:rsidRDefault="00A04E9D" w:rsidP="0081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lassico URW T OT">
    <w:altName w:val="Cambria"/>
    <w:panose1 w:val="02000000000000000000"/>
    <w:charset w:val="00"/>
    <w:family w:val="modern"/>
    <w:notTrueType/>
    <w:pitch w:val="variable"/>
    <w:sig w:usb0="800000AF" w:usb1="50002048"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1331" w14:textId="5AB4E24D" w:rsidR="00710398" w:rsidRDefault="00710398">
    <w:pPr>
      <w:pStyle w:val="Footer"/>
    </w:pPr>
  </w:p>
  <w:p w14:paraId="357A5FF5" w14:textId="75E8B087" w:rsidR="008835DC" w:rsidRPr="00034DF7" w:rsidRDefault="008835DC" w:rsidP="00034DF7">
    <w:pPr>
      <w:pStyle w:val="Footer"/>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2168" w14:textId="77777777" w:rsidR="00A04E9D" w:rsidRDefault="00A04E9D" w:rsidP="008161CD">
      <w:r>
        <w:separator/>
      </w:r>
    </w:p>
  </w:footnote>
  <w:footnote w:type="continuationSeparator" w:id="0">
    <w:p w14:paraId="2284E161" w14:textId="77777777" w:rsidR="00A04E9D" w:rsidRDefault="00A04E9D" w:rsidP="0081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B1BE" w14:textId="48C41E8C" w:rsidR="008835DC" w:rsidRDefault="00E7210E" w:rsidP="0055425E">
    <w:pPr>
      <w:pStyle w:val="Header"/>
      <w:spacing w:after="0" w:line="240" w:lineRule="auto"/>
    </w:pPr>
    <w:r>
      <w:rPr>
        <w:noProof/>
        <w:lang w:eastAsia="en-GB"/>
      </w:rPr>
      <w:drawing>
        <wp:anchor distT="0" distB="0" distL="114300" distR="114300" simplePos="0" relativeHeight="251658240" behindDoc="0" locked="0" layoutInCell="1" allowOverlap="1" wp14:anchorId="6B667CDE" wp14:editId="54D156D8">
          <wp:simplePos x="0" y="0"/>
          <wp:positionH relativeFrom="margin">
            <wp:posOffset>4686871</wp:posOffset>
          </wp:positionH>
          <wp:positionV relativeFrom="margin">
            <wp:posOffset>-1013465</wp:posOffset>
          </wp:positionV>
          <wp:extent cx="985350" cy="705600"/>
          <wp:effectExtent l="0" t="0" r="5715" b="0"/>
          <wp:wrapSquare wrapText="bothSides"/>
          <wp:docPr id="4" name="Picture 4" descr="2014_Logo_SIS_sho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noChangeAspect="1" noChangeArrowheads="1"/>
                  </pic:cNvPicPr>
                </pic:nvPicPr>
                <pic:blipFill rotWithShape="1">
                  <a:blip r:embed="rId1">
                    <a:extLst>
                      <a:ext uri="{28A0092B-C50C-407E-A947-70E740481C1C}">
                        <a14:useLocalDpi xmlns:a14="http://schemas.microsoft.com/office/drawing/2010/main" val="0"/>
                      </a:ext>
                    </a:extLst>
                  </a:blip>
                  <a:srcRect t="14612" b="13779"/>
                  <a:stretch/>
                </pic:blipFill>
                <pic:spPr bwMode="auto">
                  <a:xfrm>
                    <a:off x="0" y="0"/>
                    <a:ext cx="985350" cy="705600"/>
                  </a:xfrm>
                  <a:prstGeom prst="rect">
                    <a:avLst/>
                  </a:prstGeom>
                  <a:noFill/>
                  <a:ln>
                    <a:noFill/>
                  </a:ln>
                  <a:extLst>
                    <a:ext uri="{53640926-AAD7-44D8-BBD7-CCE9431645EC}">
                      <a14:shadowObscured xmlns:a14="http://schemas.microsoft.com/office/drawing/2010/main"/>
                    </a:ext>
                  </a:extLst>
                </pic:spPr>
              </pic:pic>
            </a:graphicData>
          </a:graphic>
        </wp:anchor>
      </w:drawing>
    </w:r>
    <w:r w:rsidR="008835DC">
      <w:t xml:space="preserve">Issue </w:t>
    </w:r>
    <w:r w:rsidR="00A351BB">
      <w:t>6</w:t>
    </w:r>
    <w:r w:rsidR="00EC7EFC">
      <w:t>5</w:t>
    </w:r>
    <w:r w:rsidR="008835DC">
      <w:t xml:space="preserve"> – </w:t>
    </w:r>
    <w:r w:rsidR="00EC7EFC">
      <w:t>November</w:t>
    </w:r>
    <w:r w:rsidR="00A351BB">
      <w:t xml:space="preserve"> </w:t>
    </w:r>
    <w:r w:rsidR="00EC7EFC">
      <w:t>2023</w:t>
    </w:r>
  </w:p>
  <w:p w14:paraId="7C6F181C" w14:textId="3088B1AD" w:rsidR="008835DC" w:rsidRDefault="008835DC" w:rsidP="0055425E">
    <w:pPr>
      <w:pStyle w:val="Header"/>
      <w:spacing w:after="0" w:line="240" w:lineRule="auto"/>
      <w:jc w:val="right"/>
    </w:pPr>
  </w:p>
  <w:p w14:paraId="6825C0FC" w14:textId="77777777" w:rsidR="00E7210E" w:rsidRDefault="00E7210E" w:rsidP="0055425E">
    <w:pPr>
      <w:pStyle w:val="Header"/>
      <w:spacing w:after="0" w:line="240" w:lineRule="auto"/>
      <w:jc w:val="right"/>
    </w:pPr>
  </w:p>
  <w:p w14:paraId="083CCD01" w14:textId="77777777" w:rsidR="0055425E" w:rsidRDefault="0055425E" w:rsidP="0055425E">
    <w:pPr>
      <w:pStyle w:val="Header"/>
      <w:spacing w:after="0"/>
      <w:jc w:val="right"/>
    </w:pPr>
  </w:p>
  <w:p w14:paraId="767C16D3" w14:textId="20DE38FC" w:rsidR="00F119ED" w:rsidRDefault="00F119ED" w:rsidP="00565027">
    <w:pPr>
      <w:pStyle w:val="Header"/>
      <w:jc w:val="right"/>
    </w:pPr>
    <w:r>
      <w:t>www.scienceinschool.org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204924E"/>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0D90A54"/>
    <w:multiLevelType w:val="hybridMultilevel"/>
    <w:tmpl w:val="AF0E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9A0CB1"/>
    <w:multiLevelType w:val="hybridMultilevel"/>
    <w:tmpl w:val="9AA8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5"/>
  </w:num>
  <w:num w:numId="5">
    <w:abstractNumId w:val="10"/>
  </w:num>
  <w:num w:numId="6">
    <w:abstractNumId w:val="3"/>
  </w:num>
  <w:num w:numId="7">
    <w:abstractNumId w:val="1"/>
  </w:num>
  <w:num w:numId="8">
    <w:abstractNumId w:val="2"/>
  </w:num>
  <w:num w:numId="9">
    <w:abstractNumId w:val="7"/>
  </w:num>
  <w:num w:numId="10">
    <w:abstractNumId w:val="0"/>
  </w:num>
  <w:num w:numId="11">
    <w:abstractNumId w:val="3"/>
  </w:num>
  <w:num w:numId="12">
    <w:abstractNumId w:val="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IzNjcyNjQxNDRV0lEKTi0uzszPAykwMqoFAKZyOU4tAAAA"/>
  </w:docVars>
  <w:rsids>
    <w:rsidRoot w:val="00672BB2"/>
    <w:rsid w:val="0000027A"/>
    <w:rsid w:val="00001F2A"/>
    <w:rsid w:val="00034DF7"/>
    <w:rsid w:val="000367ED"/>
    <w:rsid w:val="000C2F59"/>
    <w:rsid w:val="000D2C72"/>
    <w:rsid w:val="000E34E4"/>
    <w:rsid w:val="000E397F"/>
    <w:rsid w:val="000E6C36"/>
    <w:rsid w:val="000F38C0"/>
    <w:rsid w:val="0012095D"/>
    <w:rsid w:val="001320F2"/>
    <w:rsid w:val="00154CBD"/>
    <w:rsid w:val="001660BF"/>
    <w:rsid w:val="001B6450"/>
    <w:rsid w:val="001C1BE0"/>
    <w:rsid w:val="001C2417"/>
    <w:rsid w:val="001E1236"/>
    <w:rsid w:val="002116BA"/>
    <w:rsid w:val="0021242A"/>
    <w:rsid w:val="00286588"/>
    <w:rsid w:val="002A6105"/>
    <w:rsid w:val="002B4305"/>
    <w:rsid w:val="002D173E"/>
    <w:rsid w:val="002D2F18"/>
    <w:rsid w:val="002D59E0"/>
    <w:rsid w:val="002E6E5E"/>
    <w:rsid w:val="003079F4"/>
    <w:rsid w:val="00327ABB"/>
    <w:rsid w:val="00345218"/>
    <w:rsid w:val="00382EE6"/>
    <w:rsid w:val="00391129"/>
    <w:rsid w:val="003B263B"/>
    <w:rsid w:val="003B4B30"/>
    <w:rsid w:val="003B6E46"/>
    <w:rsid w:val="003C27EC"/>
    <w:rsid w:val="004174B0"/>
    <w:rsid w:val="004176BD"/>
    <w:rsid w:val="0045087D"/>
    <w:rsid w:val="004B410B"/>
    <w:rsid w:val="004C54F7"/>
    <w:rsid w:val="004E2361"/>
    <w:rsid w:val="005256DB"/>
    <w:rsid w:val="005327BE"/>
    <w:rsid w:val="0055425E"/>
    <w:rsid w:val="00565027"/>
    <w:rsid w:val="005928D7"/>
    <w:rsid w:val="005C03C6"/>
    <w:rsid w:val="005D01E4"/>
    <w:rsid w:val="005D4028"/>
    <w:rsid w:val="00672BB2"/>
    <w:rsid w:val="00690926"/>
    <w:rsid w:val="006B6402"/>
    <w:rsid w:val="006C0937"/>
    <w:rsid w:val="006E596A"/>
    <w:rsid w:val="00710398"/>
    <w:rsid w:val="0072466E"/>
    <w:rsid w:val="007409C1"/>
    <w:rsid w:val="00742C51"/>
    <w:rsid w:val="007526C2"/>
    <w:rsid w:val="00754C31"/>
    <w:rsid w:val="00765333"/>
    <w:rsid w:val="007E5AA6"/>
    <w:rsid w:val="00810369"/>
    <w:rsid w:val="008161CD"/>
    <w:rsid w:val="00816788"/>
    <w:rsid w:val="00831DB2"/>
    <w:rsid w:val="00834BDF"/>
    <w:rsid w:val="008743C9"/>
    <w:rsid w:val="008835DC"/>
    <w:rsid w:val="00897D70"/>
    <w:rsid w:val="009304CB"/>
    <w:rsid w:val="009843C7"/>
    <w:rsid w:val="009849E0"/>
    <w:rsid w:val="00992A05"/>
    <w:rsid w:val="009C4DBA"/>
    <w:rsid w:val="009E771E"/>
    <w:rsid w:val="00A04E9D"/>
    <w:rsid w:val="00A351BB"/>
    <w:rsid w:val="00A601B3"/>
    <w:rsid w:val="00A61ABA"/>
    <w:rsid w:val="00A62D02"/>
    <w:rsid w:val="00A86458"/>
    <w:rsid w:val="00AA5DEA"/>
    <w:rsid w:val="00AB17A6"/>
    <w:rsid w:val="00AC273D"/>
    <w:rsid w:val="00AD2A66"/>
    <w:rsid w:val="00AF0AD5"/>
    <w:rsid w:val="00B512D8"/>
    <w:rsid w:val="00BA18F3"/>
    <w:rsid w:val="00BA233C"/>
    <w:rsid w:val="00BB454E"/>
    <w:rsid w:val="00BC44E2"/>
    <w:rsid w:val="00C049A6"/>
    <w:rsid w:val="00C1391F"/>
    <w:rsid w:val="00C27106"/>
    <w:rsid w:val="00C61D10"/>
    <w:rsid w:val="00C645E2"/>
    <w:rsid w:val="00CE2991"/>
    <w:rsid w:val="00D01C81"/>
    <w:rsid w:val="00D60D7A"/>
    <w:rsid w:val="00DA3EAC"/>
    <w:rsid w:val="00DA442E"/>
    <w:rsid w:val="00DA774C"/>
    <w:rsid w:val="00DB6642"/>
    <w:rsid w:val="00DC487B"/>
    <w:rsid w:val="00DF6C8C"/>
    <w:rsid w:val="00E040A6"/>
    <w:rsid w:val="00E13BF7"/>
    <w:rsid w:val="00E1708B"/>
    <w:rsid w:val="00E50BB3"/>
    <w:rsid w:val="00E665A6"/>
    <w:rsid w:val="00E7210E"/>
    <w:rsid w:val="00EC1A97"/>
    <w:rsid w:val="00EC2D96"/>
    <w:rsid w:val="00EC604C"/>
    <w:rsid w:val="00EC7EFC"/>
    <w:rsid w:val="00ED6232"/>
    <w:rsid w:val="00EE6CB6"/>
    <w:rsid w:val="00F101BF"/>
    <w:rsid w:val="00F11306"/>
    <w:rsid w:val="00F119ED"/>
    <w:rsid w:val="00F132A5"/>
    <w:rsid w:val="00F20EC4"/>
    <w:rsid w:val="00F357B4"/>
    <w:rsid w:val="00F4417A"/>
    <w:rsid w:val="00F84E6E"/>
    <w:rsid w:val="00FA08A6"/>
    <w:rsid w:val="00FA5C57"/>
    <w:rsid w:val="00FB5244"/>
    <w:rsid w:val="00FD7531"/>
    <w:rsid w:val="00FF62EA"/>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031522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161CD"/>
    <w:pPr>
      <w:spacing w:after="120" w:line="276" w:lineRule="auto"/>
    </w:pPr>
    <w:rPr>
      <w:rFonts w:ascii="Classico URW T OT" w:eastAsia="Times New Roman" w:hAnsi="Classico URW T OT" w:cstheme="minorHAnsi"/>
      <w:sz w:val="22"/>
      <w:szCs w:val="22"/>
      <w:lang w:val="en-GB"/>
    </w:rPr>
  </w:style>
  <w:style w:type="paragraph" w:styleId="Heading1">
    <w:name w:val="heading 1"/>
    <w:basedOn w:val="Normal"/>
    <w:next w:val="Normal"/>
    <w:link w:val="Heading1Char"/>
    <w:uiPriority w:val="9"/>
    <w:qFormat/>
    <w:rsid w:val="006E596A"/>
    <w:pPr>
      <w:keepNext/>
      <w:keepLines/>
      <w:spacing w:before="480" w:after="0"/>
      <w:outlineLvl w:val="0"/>
    </w:pPr>
    <w:rPr>
      <w:rFonts w:eastAsia="MS Gothic"/>
      <w:b/>
      <w:bCs/>
      <w:color w:val="345A8A"/>
      <w:sz w:val="32"/>
      <w:szCs w:val="32"/>
    </w:rPr>
  </w:style>
  <w:style w:type="paragraph" w:styleId="Heading2">
    <w:name w:val="heading 2"/>
    <w:basedOn w:val="Normal"/>
    <w:next w:val="Normal"/>
    <w:link w:val="Heading2Char"/>
    <w:uiPriority w:val="9"/>
    <w:unhideWhenUsed/>
    <w:qFormat/>
    <w:rsid w:val="00286588"/>
    <w:pPr>
      <w:keepNext/>
      <w:keepLines/>
      <w:spacing w:before="200" w:after="0"/>
      <w:outlineLvl w:val="1"/>
    </w:pPr>
    <w:rPr>
      <w:rFonts w:eastAsia="MS Gothic"/>
      <w:b/>
      <w:bCs/>
      <w:color w:val="4F81BD"/>
      <w:sz w:val="28"/>
      <w:szCs w:val="26"/>
    </w:rPr>
  </w:style>
  <w:style w:type="paragraph" w:styleId="Heading3">
    <w:name w:val="heading 3"/>
    <w:basedOn w:val="Normal"/>
    <w:next w:val="Normal"/>
    <w:link w:val="Heading3Char"/>
    <w:uiPriority w:val="9"/>
    <w:unhideWhenUsed/>
    <w:qFormat/>
    <w:rsid w:val="008161CD"/>
    <w:pPr>
      <w:spacing w:before="240"/>
      <w:outlineLvl w:val="2"/>
    </w:pPr>
    <w:rPr>
      <w:b/>
      <w:color w:val="002060"/>
      <w:lang w:val="en-US"/>
    </w:rPr>
  </w:style>
  <w:style w:type="paragraph" w:styleId="Heading4">
    <w:name w:val="heading 4"/>
    <w:basedOn w:val="Normal"/>
    <w:next w:val="Normal"/>
    <w:link w:val="Heading4Char"/>
    <w:uiPriority w:val="9"/>
    <w:unhideWhenUsed/>
    <w:qFormat/>
    <w:rsid w:val="0021242A"/>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487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DC487B"/>
    <w:rPr>
      <w:rFonts w:ascii="Tahoma" w:hAnsi="Tahoma" w:cs="Tahoma"/>
      <w:sz w:val="16"/>
      <w:szCs w:val="16"/>
      <w:lang w:val="pl-PL"/>
    </w:rPr>
  </w:style>
  <w:style w:type="paragraph" w:styleId="ListNumber">
    <w:name w:val="List Number"/>
    <w:basedOn w:val="Normal"/>
    <w:rsid w:val="003B4B30"/>
    <w:pPr>
      <w:numPr>
        <w:numId w:val="12"/>
      </w:numPr>
    </w:pPr>
  </w:style>
  <w:style w:type="paragraph" w:styleId="ListNumber2">
    <w:name w:val="List Number 2"/>
    <w:basedOn w:val="Normal"/>
    <w:uiPriority w:val="99"/>
    <w:unhideWhenUsed/>
    <w:rsid w:val="001B6450"/>
    <w:pPr>
      <w:numPr>
        <w:numId w:val="10"/>
      </w:numPr>
      <w:contextualSpacing/>
    </w:pPr>
  </w:style>
  <w:style w:type="character" w:customStyle="1" w:styleId="Heading1Char">
    <w:name w:val="Heading 1 Char"/>
    <w:link w:val="Heading1"/>
    <w:uiPriority w:val="9"/>
    <w:rsid w:val="006E596A"/>
    <w:rPr>
      <w:rFonts w:ascii="Classico URW T OT" w:eastAsia="MS Gothic" w:hAnsi="Classico URW T OT" w:cstheme="minorHAnsi"/>
      <w:b/>
      <w:bCs/>
      <w:color w:val="345A8A"/>
      <w:sz w:val="32"/>
      <w:szCs w:val="32"/>
      <w:lang w:val="en-GB"/>
    </w:rPr>
  </w:style>
  <w:style w:type="paragraph" w:styleId="Title">
    <w:name w:val="Title"/>
    <w:basedOn w:val="Normal"/>
    <w:next w:val="Normal"/>
    <w:link w:val="TitleChar"/>
    <w:uiPriority w:val="10"/>
    <w:qFormat/>
    <w:rsid w:val="006E596A"/>
    <w:pP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6E596A"/>
    <w:rPr>
      <w:rFonts w:ascii="Cambria" w:eastAsia="MS Gothic" w:hAnsi="Cambria" w:cstheme="minorHAnsi"/>
      <w:color w:val="17365D"/>
      <w:spacing w:val="5"/>
      <w:kern w:val="28"/>
      <w:sz w:val="52"/>
      <w:szCs w:val="52"/>
      <w:lang w:val="en-GB"/>
    </w:rPr>
  </w:style>
  <w:style w:type="paragraph" w:styleId="ListContinue">
    <w:name w:val="List Continue"/>
    <w:basedOn w:val="Normal"/>
    <w:uiPriority w:val="99"/>
    <w:unhideWhenUsed/>
    <w:rsid w:val="003B4B30"/>
    <w:pPr>
      <w:ind w:left="284"/>
    </w:pPr>
  </w:style>
  <w:style w:type="paragraph" w:styleId="ListBullet">
    <w:name w:val="List Bullet"/>
    <w:basedOn w:val="Normal"/>
    <w:autoRedefine/>
    <w:rsid w:val="003B4B30"/>
    <w:pPr>
      <w:numPr>
        <w:numId w:val="11"/>
      </w:numPr>
    </w:pPr>
  </w:style>
  <w:style w:type="character" w:customStyle="1" w:styleId="Heading2Char">
    <w:name w:val="Heading 2 Char"/>
    <w:link w:val="Heading2"/>
    <w:uiPriority w:val="9"/>
    <w:rsid w:val="00286588"/>
    <w:rPr>
      <w:rFonts w:ascii="Classico URW T OT" w:eastAsia="MS Gothic" w:hAnsi="Classico URW T OT" w:cstheme="minorHAnsi"/>
      <w:b/>
      <w:bCs/>
      <w:color w:val="4F81BD"/>
      <w:sz w:val="28"/>
      <w:szCs w:val="26"/>
      <w:lang w:val="en-GB"/>
    </w:rPr>
  </w:style>
  <w:style w:type="paragraph" w:styleId="ListBullet2">
    <w:name w:val="List Bullet 2"/>
    <w:basedOn w:val="Normal"/>
    <w:uiPriority w:val="99"/>
    <w:unhideWhenUsed/>
    <w:rsid w:val="001C1BE0"/>
    <w:pPr>
      <w:numPr>
        <w:numId w:val="7"/>
      </w:numPr>
      <w:contextualSpacing/>
    </w:pPr>
  </w:style>
  <w:style w:type="character" w:customStyle="1" w:styleId="Heading3Char">
    <w:name w:val="Heading 3 Char"/>
    <w:link w:val="Heading3"/>
    <w:uiPriority w:val="9"/>
    <w:rsid w:val="008161CD"/>
    <w:rPr>
      <w:rFonts w:ascii="Classico URW T OT" w:eastAsia="Times New Roman" w:hAnsi="Classico URW T OT" w:cstheme="minorHAnsi"/>
      <w:b/>
      <w:color w:val="002060"/>
      <w:sz w:val="22"/>
      <w:szCs w:val="22"/>
    </w:rPr>
  </w:style>
  <w:style w:type="character" w:customStyle="1" w:styleId="Heading4Char">
    <w:name w:val="Heading 4 Char"/>
    <w:link w:val="Heading4"/>
    <w:uiPriority w:val="9"/>
    <w:rsid w:val="0021242A"/>
    <w:rPr>
      <w:rFonts w:ascii="Cambria" w:eastAsia="MS Gothic" w:hAnsi="Cambria" w:cs="Times New Roman"/>
      <w:b/>
      <w:bCs/>
      <w:i/>
      <w:iCs/>
      <w:color w:val="4F81BD"/>
      <w:sz w:val="24"/>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hAnsi="Times New Roman"/>
      <w:sz w:val="24"/>
      <w:szCs w:val="24"/>
    </w:rPr>
  </w:style>
  <w:style w:type="character" w:styleId="CommentReference">
    <w:name w:val="annotation reference"/>
    <w:uiPriority w:val="99"/>
    <w:semiHidden/>
    <w:unhideWhenUsed/>
    <w:rPr>
      <w:sz w:val="18"/>
      <w:szCs w:val="18"/>
    </w:rPr>
  </w:style>
  <w:style w:type="paragraph" w:styleId="Header">
    <w:name w:val="header"/>
    <w:basedOn w:val="Normal"/>
    <w:link w:val="HeaderChar"/>
    <w:uiPriority w:val="99"/>
    <w:unhideWhenUsed/>
    <w:rsid w:val="00992A05"/>
    <w:pPr>
      <w:tabs>
        <w:tab w:val="center" w:pos="4320"/>
        <w:tab w:val="right" w:pos="8640"/>
      </w:tabs>
    </w:pPr>
  </w:style>
  <w:style w:type="character" w:customStyle="1" w:styleId="HeaderChar">
    <w:name w:val="Header Char"/>
    <w:link w:val="Header"/>
    <w:uiPriority w:val="99"/>
    <w:rsid w:val="00992A05"/>
    <w:rPr>
      <w:rFonts w:ascii="Times New Roman" w:eastAsia="Times New Roman" w:hAnsi="Times New Roman"/>
      <w:sz w:val="24"/>
      <w:szCs w:val="24"/>
      <w:lang w:val="en-GB"/>
    </w:rPr>
  </w:style>
  <w:style w:type="paragraph" w:styleId="Footer">
    <w:name w:val="footer"/>
    <w:basedOn w:val="Normal"/>
    <w:link w:val="FooterChar"/>
    <w:uiPriority w:val="99"/>
    <w:unhideWhenUsed/>
    <w:rsid w:val="00992A05"/>
    <w:pPr>
      <w:tabs>
        <w:tab w:val="center" w:pos="4320"/>
        <w:tab w:val="right" w:pos="8640"/>
      </w:tabs>
    </w:pPr>
  </w:style>
  <w:style w:type="character" w:customStyle="1" w:styleId="FooterChar">
    <w:name w:val="Footer Char"/>
    <w:link w:val="Footer"/>
    <w:uiPriority w:val="99"/>
    <w:rsid w:val="00992A05"/>
    <w:rPr>
      <w:rFonts w:ascii="Times New Roman" w:eastAsia="Times New Roman" w:hAnsi="Times New Roman"/>
      <w:sz w:val="24"/>
      <w:szCs w:val="24"/>
      <w:lang w:val="en-GB"/>
    </w:rPr>
  </w:style>
  <w:style w:type="paragraph" w:styleId="DocumentMap">
    <w:name w:val="Document Map"/>
    <w:basedOn w:val="Normal"/>
    <w:link w:val="DocumentMapChar"/>
    <w:uiPriority w:val="99"/>
    <w:semiHidden/>
    <w:unhideWhenUsed/>
    <w:rsid w:val="00382EE6"/>
  </w:style>
  <w:style w:type="character" w:customStyle="1" w:styleId="DocumentMapChar">
    <w:name w:val="Document Map Char"/>
    <w:link w:val="DocumentMap"/>
    <w:uiPriority w:val="99"/>
    <w:semiHidden/>
    <w:rsid w:val="00382EE6"/>
    <w:rPr>
      <w:rFonts w:ascii="Times New Roman" w:eastAsia="Times New Roman" w:hAnsi="Times New Roman"/>
      <w:sz w:val="24"/>
      <w:szCs w:val="24"/>
      <w:lang w:eastAsia="en-US"/>
    </w:rPr>
  </w:style>
  <w:style w:type="paragraph" w:customStyle="1" w:styleId="details">
    <w:name w:val="details"/>
    <w:basedOn w:val="Normal"/>
    <w:qFormat/>
    <w:rsid w:val="00FA08A6"/>
    <w:pPr>
      <w:shd w:val="pct15" w:color="auto" w:fill="auto"/>
    </w:pPr>
    <w:rPr>
      <w:b/>
    </w:rPr>
  </w:style>
  <w:style w:type="paragraph" w:styleId="NoSpacing">
    <w:name w:val="No Spacing"/>
    <w:uiPriority w:val="1"/>
    <w:qFormat/>
    <w:rsid w:val="002E6E5E"/>
    <w:pPr>
      <w:ind w:firstLine="720"/>
    </w:pPr>
    <w:rPr>
      <w:rFonts w:ascii="Courier New" w:eastAsia="Times New Roman" w:hAnsi="Courier New" w:cs="Courier New"/>
      <w:sz w:val="24"/>
      <w:szCs w:val="24"/>
      <w:lang w:val="en-GB"/>
    </w:rPr>
  </w:style>
  <w:style w:type="paragraph" w:styleId="ListParagraph">
    <w:name w:val="List Paragraph"/>
    <w:basedOn w:val="Normal"/>
    <w:uiPriority w:val="34"/>
    <w:qFormat/>
    <w:rsid w:val="002D2F18"/>
    <w:pPr>
      <w:ind w:left="720"/>
      <w:contextualSpacing/>
    </w:pPr>
  </w:style>
  <w:style w:type="character" w:styleId="Hyperlink">
    <w:name w:val="Hyperlink"/>
    <w:basedOn w:val="DefaultParagraphFont"/>
    <w:uiPriority w:val="99"/>
    <w:unhideWhenUsed/>
    <w:rsid w:val="008161CD"/>
    <w:rPr>
      <w:color w:val="0563C1" w:themeColor="hyperlink"/>
      <w:u w:val="single"/>
    </w:rPr>
  </w:style>
  <w:style w:type="character" w:styleId="UnresolvedMention">
    <w:name w:val="Unresolved Mention"/>
    <w:basedOn w:val="DefaultParagraphFont"/>
    <w:uiPriority w:val="99"/>
    <w:rsid w:val="008161CD"/>
    <w:rPr>
      <w:color w:val="605E5C"/>
      <w:shd w:val="clear" w:color="auto" w:fill="E1DFDD"/>
    </w:rPr>
  </w:style>
  <w:style w:type="paragraph" w:styleId="Caption">
    <w:name w:val="caption"/>
    <w:basedOn w:val="Normal"/>
    <w:next w:val="Normal"/>
    <w:uiPriority w:val="35"/>
    <w:unhideWhenUsed/>
    <w:qFormat/>
    <w:rsid w:val="008161CD"/>
    <w:pPr>
      <w:spacing w:after="200" w:line="240" w:lineRule="auto"/>
    </w:pPr>
    <w:rPr>
      <w:i/>
      <w:iCs/>
      <w:color w:val="44546A" w:themeColor="text2"/>
      <w:sz w:val="18"/>
      <w:szCs w:val="18"/>
    </w:rPr>
  </w:style>
  <w:style w:type="paragraph" w:customStyle="1" w:styleId="Title1">
    <w:name w:val="Title 1"/>
    <w:basedOn w:val="Heading3"/>
    <w:link w:val="Title1Char"/>
    <w:qFormat/>
    <w:rsid w:val="00FF7EB1"/>
    <w:pPr>
      <w:jc w:val="center"/>
    </w:pPr>
    <w:rPr>
      <w:sz w:val="28"/>
    </w:rPr>
  </w:style>
  <w:style w:type="paragraph" w:customStyle="1" w:styleId="Supporting">
    <w:name w:val="Supporting"/>
    <w:basedOn w:val="Title"/>
    <w:link w:val="SupportingChar"/>
    <w:qFormat/>
    <w:rsid w:val="0045087D"/>
    <w:pPr>
      <w:jc w:val="center"/>
    </w:pPr>
  </w:style>
  <w:style w:type="character" w:customStyle="1" w:styleId="Title1Char">
    <w:name w:val="Title 1 Char"/>
    <w:basedOn w:val="Heading3Char"/>
    <w:link w:val="Title1"/>
    <w:rsid w:val="00FF7EB1"/>
    <w:rPr>
      <w:rFonts w:ascii="Classico URW T OT" w:eastAsia="Times New Roman" w:hAnsi="Classico URW T OT" w:cstheme="minorHAnsi"/>
      <w:b/>
      <w:color w:val="002060"/>
      <w:sz w:val="28"/>
      <w:szCs w:val="22"/>
    </w:rPr>
  </w:style>
  <w:style w:type="character" w:customStyle="1" w:styleId="SupportingChar">
    <w:name w:val="Supporting Char"/>
    <w:basedOn w:val="TitleChar"/>
    <w:link w:val="Supporting"/>
    <w:rsid w:val="0045087D"/>
    <w:rPr>
      <w:rFonts w:ascii="Cambria" w:eastAsia="MS Gothic" w:hAnsi="Cambria" w:cstheme="minorHAnsi"/>
      <w:color w:val="17365D"/>
      <w:spacing w:val="5"/>
      <w:kern w:val="28"/>
      <w:sz w:val="52"/>
      <w:szCs w:val="52"/>
      <w:lang w:val="en-GB"/>
    </w:rPr>
  </w:style>
  <w:style w:type="table" w:styleId="TableGrid">
    <w:name w:val="Table Grid"/>
    <w:basedOn w:val="TableNormal"/>
    <w:uiPriority w:val="59"/>
    <w:rsid w:val="00E040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6064">
      <w:bodyDiv w:val="1"/>
      <w:marLeft w:val="0"/>
      <w:marRight w:val="0"/>
      <w:marTop w:val="0"/>
      <w:marBottom w:val="0"/>
      <w:divBdr>
        <w:top w:val="none" w:sz="0" w:space="0" w:color="auto"/>
        <w:left w:val="none" w:sz="0" w:space="0" w:color="auto"/>
        <w:bottom w:val="none" w:sz="0" w:space="0" w:color="auto"/>
        <w:right w:val="none" w:sz="0" w:space="0" w:color="auto"/>
      </w:divBdr>
      <w:divsChild>
        <w:div w:id="638417542">
          <w:marLeft w:val="0"/>
          <w:marRight w:val="0"/>
          <w:marTop w:val="0"/>
          <w:marBottom w:val="0"/>
          <w:divBdr>
            <w:top w:val="none" w:sz="0" w:space="0" w:color="auto"/>
            <w:left w:val="none" w:sz="0" w:space="0" w:color="auto"/>
            <w:bottom w:val="none" w:sz="0" w:space="0" w:color="auto"/>
            <w:right w:val="none" w:sz="0" w:space="0" w:color="auto"/>
          </w:divBdr>
        </w:div>
      </w:divsChild>
    </w:div>
    <w:div w:id="431779485">
      <w:bodyDiv w:val="1"/>
      <w:marLeft w:val="0"/>
      <w:marRight w:val="0"/>
      <w:marTop w:val="0"/>
      <w:marBottom w:val="0"/>
      <w:divBdr>
        <w:top w:val="none" w:sz="0" w:space="0" w:color="auto"/>
        <w:left w:val="none" w:sz="0" w:space="0" w:color="auto"/>
        <w:bottom w:val="none" w:sz="0" w:space="0" w:color="auto"/>
        <w:right w:val="none" w:sz="0" w:space="0" w:color="auto"/>
      </w:divBdr>
    </w:div>
    <w:div w:id="693848601">
      <w:bodyDiv w:val="1"/>
      <w:marLeft w:val="0"/>
      <w:marRight w:val="0"/>
      <w:marTop w:val="0"/>
      <w:marBottom w:val="0"/>
      <w:divBdr>
        <w:top w:val="none" w:sz="0" w:space="0" w:color="auto"/>
        <w:left w:val="none" w:sz="0" w:space="0" w:color="auto"/>
        <w:bottom w:val="none" w:sz="0" w:space="0" w:color="auto"/>
        <w:right w:val="none" w:sz="0" w:space="0" w:color="auto"/>
      </w:divBdr>
    </w:div>
    <w:div w:id="737048432">
      <w:bodyDiv w:val="1"/>
      <w:marLeft w:val="0"/>
      <w:marRight w:val="0"/>
      <w:marTop w:val="0"/>
      <w:marBottom w:val="0"/>
      <w:divBdr>
        <w:top w:val="none" w:sz="0" w:space="0" w:color="auto"/>
        <w:left w:val="none" w:sz="0" w:space="0" w:color="auto"/>
        <w:bottom w:val="none" w:sz="0" w:space="0" w:color="auto"/>
        <w:right w:val="none" w:sz="0" w:space="0" w:color="auto"/>
      </w:divBdr>
    </w:div>
    <w:div w:id="822236282">
      <w:bodyDiv w:val="1"/>
      <w:marLeft w:val="0"/>
      <w:marRight w:val="0"/>
      <w:marTop w:val="0"/>
      <w:marBottom w:val="0"/>
      <w:divBdr>
        <w:top w:val="none" w:sz="0" w:space="0" w:color="auto"/>
        <w:left w:val="none" w:sz="0" w:space="0" w:color="auto"/>
        <w:bottom w:val="none" w:sz="0" w:space="0" w:color="auto"/>
        <w:right w:val="none" w:sz="0" w:space="0" w:color="auto"/>
      </w:divBdr>
    </w:div>
    <w:div w:id="978649528">
      <w:bodyDiv w:val="1"/>
      <w:marLeft w:val="0"/>
      <w:marRight w:val="0"/>
      <w:marTop w:val="0"/>
      <w:marBottom w:val="0"/>
      <w:divBdr>
        <w:top w:val="none" w:sz="0" w:space="0" w:color="auto"/>
        <w:left w:val="none" w:sz="0" w:space="0" w:color="auto"/>
        <w:bottom w:val="none" w:sz="0" w:space="0" w:color="auto"/>
        <w:right w:val="none" w:sz="0" w:space="0" w:color="auto"/>
      </w:divBdr>
    </w:div>
    <w:div w:id="1442070983">
      <w:bodyDiv w:val="1"/>
      <w:marLeft w:val="0"/>
      <w:marRight w:val="0"/>
      <w:marTop w:val="0"/>
      <w:marBottom w:val="0"/>
      <w:divBdr>
        <w:top w:val="none" w:sz="0" w:space="0" w:color="auto"/>
        <w:left w:val="none" w:sz="0" w:space="0" w:color="auto"/>
        <w:bottom w:val="none" w:sz="0" w:space="0" w:color="auto"/>
        <w:right w:val="none" w:sz="0" w:space="0" w:color="auto"/>
      </w:divBdr>
    </w:div>
    <w:div w:id="1850441420">
      <w:bodyDiv w:val="1"/>
      <w:marLeft w:val="0"/>
      <w:marRight w:val="0"/>
      <w:marTop w:val="0"/>
      <w:marBottom w:val="0"/>
      <w:divBdr>
        <w:top w:val="none" w:sz="0" w:space="0" w:color="auto"/>
        <w:left w:val="none" w:sz="0" w:space="0" w:color="auto"/>
        <w:bottom w:val="none" w:sz="0" w:space="0" w:color="auto"/>
        <w:right w:val="none" w:sz="0" w:space="0" w:color="auto"/>
      </w:divBdr>
    </w:div>
    <w:div w:id="19405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1644</Characters>
  <Application>Microsoft Office Word</Application>
  <DocSecurity>0</DocSecurity>
  <Lines>54</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1954</CharactersWithSpaces>
  <SharedDoc>false</SharedDoc>
  <HLinks>
    <vt:vector size="6" baseType="variant">
      <vt:variant>
        <vt:i4>2293765</vt:i4>
      </vt:variant>
      <vt:variant>
        <vt:i4>8806</vt:i4>
      </vt:variant>
      <vt:variant>
        <vt:i4>1025</vt:i4>
      </vt:variant>
      <vt:variant>
        <vt:i4>1</vt:i4>
      </vt:variant>
      <vt:variant>
        <vt:lpwstr>2014_Logo_SIS_short_1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Maria Paola Pisano</cp:lastModifiedBy>
  <cp:revision>24</cp:revision>
  <dcterms:created xsi:type="dcterms:W3CDTF">2021-04-14T12:04:00Z</dcterms:created>
  <dcterms:modified xsi:type="dcterms:W3CDTF">2023-10-25T09:19:00Z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13ee0e7f760967133dddf2abad867e40868abe8b0338f0ec6f685ab2645e8cbc</vt:lpwstr>
  </property>
</Properties>
</file>