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F69BE" w14:textId="294A98B5" w:rsidR="006E596A" w:rsidRPr="00AD6065" w:rsidRDefault="00AD6065" w:rsidP="00AD6065">
      <w:pPr>
        <w:pStyle w:val="Heading3"/>
        <w:jc w:val="center"/>
        <w:rPr>
          <w:bCs/>
          <w:lang w:val="en-GB"/>
        </w:rPr>
      </w:pPr>
      <w:r w:rsidRPr="00AD6065">
        <w:rPr>
          <w:bCs/>
          <w:lang w:val="en-GB"/>
        </w:rPr>
        <w:t>Classroom Material</w:t>
      </w:r>
    </w:p>
    <w:p w14:paraId="4846A270" w14:textId="572F036D" w:rsidR="008161CD" w:rsidRPr="00A06912" w:rsidRDefault="00AD6065" w:rsidP="008161CD">
      <w:pPr>
        <w:pStyle w:val="Title"/>
        <w:jc w:val="center"/>
      </w:pPr>
      <w:r w:rsidRPr="00AD6065">
        <w:t>Build your own virtual accelerator</w:t>
      </w:r>
    </w:p>
    <w:p w14:paraId="6CC922F7" w14:textId="297874EC" w:rsidR="008161CD" w:rsidRDefault="00AD6065" w:rsidP="00286588">
      <w:pPr>
        <w:pStyle w:val="Heading2"/>
      </w:pPr>
      <w:r w:rsidRPr="00AD6065">
        <w:t>What does each component of the accelerator do?</w:t>
      </w:r>
    </w:p>
    <w:p w14:paraId="0D2A4074" w14:textId="77777777" w:rsidR="00AD6065" w:rsidRPr="00AD6065" w:rsidRDefault="00AD6065" w:rsidP="00AD6065"/>
    <w:p w14:paraId="71DCB9BC" w14:textId="0E50535F" w:rsidR="00AD6065" w:rsidRPr="00AD6065" w:rsidRDefault="00AD6065" w:rsidP="00AD6065">
      <w:r>
        <w:rPr>
          <w:rFonts w:eastAsia="MS Gothic"/>
          <w:noProof/>
        </w:rPr>
        <w:drawing>
          <wp:anchor distT="0" distB="0" distL="114300" distR="114300" simplePos="0" relativeHeight="251658240" behindDoc="0" locked="0" layoutInCell="1" allowOverlap="1" wp14:anchorId="631FBAE7" wp14:editId="1367A9E2">
            <wp:simplePos x="0" y="0"/>
            <wp:positionH relativeFrom="margin">
              <wp:align>left</wp:align>
            </wp:positionH>
            <wp:positionV relativeFrom="paragraph">
              <wp:posOffset>283210</wp:posOffset>
            </wp:positionV>
            <wp:extent cx="728345" cy="30149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leratAR icons.png"/>
                    <pic:cNvPicPr/>
                  </pic:nvPicPr>
                  <pic:blipFill>
                    <a:blip r:embed="rId7"/>
                    <a:stretch>
                      <a:fillRect/>
                    </a:stretch>
                  </pic:blipFill>
                  <pic:spPr>
                    <a:xfrm>
                      <a:off x="0" y="0"/>
                      <a:ext cx="739692" cy="3059861"/>
                    </a:xfrm>
                    <a:prstGeom prst="rect">
                      <a:avLst/>
                    </a:prstGeom>
                  </pic:spPr>
                </pic:pic>
              </a:graphicData>
            </a:graphic>
            <wp14:sizeRelH relativeFrom="margin">
              <wp14:pctWidth>0</wp14:pctWidth>
            </wp14:sizeRelH>
            <wp14:sizeRelV relativeFrom="margin">
              <wp14:pctHeight>0</wp14:pctHeight>
            </wp14:sizeRelV>
          </wp:anchor>
        </w:drawing>
      </w:r>
    </w:p>
    <w:p w14:paraId="7CC1539B" w14:textId="068B5939" w:rsidR="008161CD" w:rsidRDefault="00AD6065" w:rsidP="00AD6065">
      <w:pPr>
        <w:rPr>
          <w:rFonts w:eastAsia="MS Gothic"/>
        </w:rPr>
      </w:pPr>
      <w:r>
        <w:rPr>
          <w:rFonts w:eastAsia="MS Gothic"/>
        </w:rPr>
        <w:t>T</w:t>
      </w:r>
      <w:r w:rsidRPr="00AD6065">
        <w:rPr>
          <w:rFonts w:eastAsia="MS Gothic"/>
        </w:rPr>
        <w:t xml:space="preserve">he </w:t>
      </w:r>
      <w:r w:rsidRPr="00AD6065">
        <w:rPr>
          <w:rFonts w:eastAsia="MS Gothic"/>
          <w:b/>
        </w:rPr>
        <w:t>particle source</w:t>
      </w:r>
      <w:r w:rsidRPr="00AD6065">
        <w:rPr>
          <w:rFonts w:eastAsia="MS Gothic"/>
        </w:rPr>
        <w:t xml:space="preserve"> creates the particles, such as protons, to be accelerated. As these particles are charged, they respond to electric and magnetic fields. </w:t>
      </w:r>
    </w:p>
    <w:p w14:paraId="2AEA9FEC" w14:textId="573D65CC" w:rsidR="00AD6065" w:rsidRDefault="00AD6065" w:rsidP="00AD6065">
      <w:pPr>
        <w:rPr>
          <w:rFonts w:eastAsia="MS Gothic"/>
        </w:rPr>
      </w:pPr>
    </w:p>
    <w:p w14:paraId="39829631" w14:textId="77777777" w:rsidR="00AD6065" w:rsidRPr="00DC69E0" w:rsidRDefault="00AD6065" w:rsidP="00AD6065">
      <w:r w:rsidRPr="00DC69E0">
        <w:t xml:space="preserve">The </w:t>
      </w:r>
      <w:r w:rsidRPr="00AB1603">
        <w:rPr>
          <w:b/>
          <w:iCs/>
        </w:rPr>
        <w:t>radiofrequency (RF) cavity</w:t>
      </w:r>
      <w:r w:rsidRPr="00505224">
        <w:rPr>
          <w:iCs/>
        </w:rPr>
        <w:t xml:space="preserve"> </w:t>
      </w:r>
      <w:r w:rsidRPr="00DC69E0">
        <w:t>is a chamber that contains a time-varying electromagnetic field. When the particles pass</w:t>
      </w:r>
      <w:r>
        <w:t xml:space="preserve"> through</w:t>
      </w:r>
      <w:r w:rsidRPr="00DC69E0">
        <w:t xml:space="preserve">, they receive an impulse that accelerates them. </w:t>
      </w:r>
    </w:p>
    <w:p w14:paraId="2EEC2615" w14:textId="347DB258" w:rsidR="00AD6065" w:rsidRPr="00DC69E0" w:rsidRDefault="00AD6065" w:rsidP="00AD6065">
      <w:r>
        <w:rPr>
          <w:b/>
          <w:iCs/>
        </w:rPr>
        <w:t>D</w:t>
      </w:r>
      <w:r w:rsidRPr="00AB1603">
        <w:rPr>
          <w:b/>
          <w:iCs/>
        </w:rPr>
        <w:t>ipole magnets</w:t>
      </w:r>
      <w:r w:rsidRPr="00DC69E0">
        <w:rPr>
          <w:b/>
        </w:rPr>
        <w:t xml:space="preserve"> </w:t>
      </w:r>
      <w:r w:rsidRPr="00DC69E0">
        <w:t>are magnets</w:t>
      </w:r>
      <w:r>
        <w:t>,</w:t>
      </w:r>
      <w:r w:rsidRPr="00DC69E0">
        <w:t xml:space="preserve"> </w:t>
      </w:r>
      <w:r>
        <w:t>in which</w:t>
      </w:r>
      <w:r w:rsidRPr="00DC69E0">
        <w:t xml:space="preserve"> the </w:t>
      </w:r>
      <w:r>
        <w:t>n</w:t>
      </w:r>
      <w:r w:rsidRPr="00DC69E0">
        <w:t xml:space="preserve">orth and </w:t>
      </w:r>
      <w:r>
        <w:t>s</w:t>
      </w:r>
      <w:r w:rsidRPr="00DC69E0">
        <w:t>outh poles are on opposite sides. In particle accelerators</w:t>
      </w:r>
      <w:r>
        <w:t>,</w:t>
      </w:r>
      <w:r w:rsidRPr="00DC69E0">
        <w:t xml:space="preserve"> they are used to bend a beam of charged particles. They are particularly useful whe</w:t>
      </w:r>
      <w:r>
        <w:t>n</w:t>
      </w:r>
      <w:r w:rsidRPr="00DC69E0">
        <w:t xml:space="preserve"> the beam needs to go in a circle, for example</w:t>
      </w:r>
      <w:r>
        <w:t>,</w:t>
      </w:r>
      <w:r w:rsidRPr="00DC69E0">
        <w:t xml:space="preserve"> in the Large Hadron Collider (LHC).</w:t>
      </w:r>
    </w:p>
    <w:p w14:paraId="6815F0FD" w14:textId="63CB7411" w:rsidR="00AD6065" w:rsidRDefault="00AD6065" w:rsidP="00AD6065">
      <w:r>
        <w:rPr>
          <w:b/>
          <w:iCs/>
        </w:rPr>
        <w:t>Q</w:t>
      </w:r>
      <w:r w:rsidRPr="00505224">
        <w:rPr>
          <w:b/>
          <w:iCs/>
        </w:rPr>
        <w:t>uadrupole magnets</w:t>
      </w:r>
      <w:r w:rsidRPr="00505224">
        <w:rPr>
          <w:iCs/>
        </w:rPr>
        <w:t xml:space="preserve"> </w:t>
      </w:r>
      <w:r w:rsidRPr="00DC69E0">
        <w:t xml:space="preserve">consist of four magnets arranged in a cross pattern. Together, they create a magnetic field that can squeeze the particles together, focusing the beam at regular intervals. </w:t>
      </w:r>
    </w:p>
    <w:p w14:paraId="0F30AB23" w14:textId="2962E714" w:rsidR="00AD6065" w:rsidRDefault="00AD6065" w:rsidP="00AD6065">
      <w:r>
        <w:rPr>
          <w:noProof/>
        </w:rPr>
        <mc:AlternateContent>
          <mc:Choice Requires="wps">
            <w:drawing>
              <wp:anchor distT="0" distB="0" distL="114300" distR="114300" simplePos="0" relativeHeight="251660288" behindDoc="0" locked="0" layoutInCell="1" allowOverlap="1" wp14:anchorId="1AE369B5" wp14:editId="0F145A32">
                <wp:simplePos x="0" y="0"/>
                <wp:positionH relativeFrom="margin">
                  <wp:posOffset>69850</wp:posOffset>
                </wp:positionH>
                <wp:positionV relativeFrom="paragraph">
                  <wp:posOffset>4391</wp:posOffset>
                </wp:positionV>
                <wp:extent cx="645795" cy="635"/>
                <wp:effectExtent l="0" t="0" r="1905" b="0"/>
                <wp:wrapSquare wrapText="bothSides"/>
                <wp:docPr id="2" name="Text Box 2"/>
                <wp:cNvGraphicFramePr/>
                <a:graphic xmlns:a="http://schemas.openxmlformats.org/drawingml/2006/main">
                  <a:graphicData uri="http://schemas.microsoft.com/office/word/2010/wordprocessingShape">
                    <wps:wsp>
                      <wps:cNvSpPr txBox="1"/>
                      <wps:spPr>
                        <a:xfrm>
                          <a:off x="0" y="0"/>
                          <a:ext cx="645795" cy="635"/>
                        </a:xfrm>
                        <a:prstGeom prst="rect">
                          <a:avLst/>
                        </a:prstGeom>
                        <a:solidFill>
                          <a:prstClr val="white"/>
                        </a:solidFill>
                        <a:ln>
                          <a:noFill/>
                        </a:ln>
                      </wps:spPr>
                      <wps:txbx>
                        <w:txbxContent>
                          <w:p w14:paraId="7E01745D" w14:textId="494EF99A" w:rsidR="00AD6065" w:rsidRPr="00AD6065" w:rsidRDefault="00AD6065" w:rsidP="00AD6065">
                            <w:pPr>
                              <w:pStyle w:val="Caption"/>
                              <w:rPr>
                                <w:rFonts w:eastAsia="MS Gothic"/>
                                <w:noProof/>
                                <w:lang w:val="it-IT"/>
                              </w:rPr>
                            </w:pPr>
                            <w:r>
                              <w:rPr>
                                <w:lang w:val="it-IT"/>
                              </w:rPr>
                              <w:t>acceleratAR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E369B5" id="_x0000_t202" coordsize="21600,21600" o:spt="202" path="m,l,21600r21600,l21600,xe">
                <v:stroke joinstyle="miter"/>
                <v:path gradientshapeok="t" o:connecttype="rect"/>
              </v:shapetype>
              <v:shape id="Text Box 2" o:spid="_x0000_s1026" type="#_x0000_t202" style="position:absolute;margin-left:5.5pt;margin-top:.35pt;width:50.85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" stroked="f">
                <v:textbox style="mso-fit-shape-to-text:t" inset="0,0,0,0">
                  <w:txbxContent>
                    <w:p w14:paraId="7E01745D" w14:textId="494EF99A" w:rsidR="00AD6065" w:rsidRPr="00AD6065" w:rsidRDefault="00AD6065" w:rsidP="00AD6065">
                      <w:pPr>
                        <w:pStyle w:val="Caption"/>
                        <w:rPr>
                          <w:rFonts w:eastAsia="MS Gothic"/>
                          <w:noProof/>
                          <w:lang w:val="it-IT"/>
                        </w:rPr>
                      </w:pPr>
                      <w:r>
                        <w:rPr>
                          <w:lang w:val="it-IT"/>
                        </w:rPr>
                        <w:t>acceleratAR</w:t>
                      </w:r>
                    </w:p>
                  </w:txbxContent>
                </v:textbox>
                <w10:wrap type="square" anchorx="margin"/>
              </v:shape>
            </w:pict>
          </mc:Fallback>
        </mc:AlternateContent>
      </w:r>
    </w:p>
    <w:p w14:paraId="0B64B1B1" w14:textId="02C5505C" w:rsidR="00AD6065" w:rsidRPr="00DC69E0" w:rsidRDefault="00AD6065" w:rsidP="00AD6065"/>
    <w:p w14:paraId="25906129" w14:textId="67878611" w:rsidR="00AD6065" w:rsidRDefault="00AD6065">
      <w:pPr>
        <w:spacing w:after="0" w:line="240" w:lineRule="auto"/>
        <w:rPr>
          <w:rFonts w:eastAsia="MS Gothic"/>
        </w:rPr>
      </w:pPr>
      <w:r>
        <w:rPr>
          <w:rFonts w:eastAsia="MS Gothic"/>
        </w:rPr>
        <w:br w:type="page"/>
      </w:r>
    </w:p>
    <w:p w14:paraId="3405A8EB" w14:textId="77777777" w:rsidR="00AD6065" w:rsidRPr="00DC69E0" w:rsidRDefault="00AD6065" w:rsidP="00AD6065">
      <w:pPr>
        <w:pStyle w:val="Heading2"/>
      </w:pPr>
      <w:r w:rsidRPr="00DC69E0">
        <w:lastRenderedPageBreak/>
        <w:t xml:space="preserve">Dipoles and </w:t>
      </w:r>
      <w:r w:rsidRPr="00AD6065">
        <w:t>quadrupoles</w:t>
      </w:r>
      <w:r w:rsidRPr="00DC69E0">
        <w:t xml:space="preserve"> </w:t>
      </w:r>
    </w:p>
    <w:p w14:paraId="582E159D" w14:textId="77777777" w:rsidR="00AD6065" w:rsidRPr="00DC69E0" w:rsidRDefault="00AD6065" w:rsidP="00AD6065"/>
    <w:p w14:paraId="7B00047E" w14:textId="77777777" w:rsidR="00AD6065" w:rsidRPr="00DC69E0" w:rsidRDefault="00AD6065" w:rsidP="00AD6065">
      <w:pPr>
        <w:rPr>
          <w:b/>
          <w:bCs/>
        </w:rPr>
      </w:pPr>
      <w:r w:rsidRPr="00DC69E0">
        <w:rPr>
          <w:b/>
          <w:bCs/>
        </w:rPr>
        <w:t>How do dipoles work?</w:t>
      </w:r>
    </w:p>
    <w:p w14:paraId="4AB95B85" w14:textId="77777777" w:rsidR="00AD6065" w:rsidRPr="00DC69E0" w:rsidRDefault="00AD6065" w:rsidP="00AD6065">
      <w:r w:rsidRPr="00DC69E0">
        <w:t xml:space="preserve">Dipoles are magnets with two poles used to generate a constant magnetic field that flows from </w:t>
      </w:r>
      <w:r>
        <w:t>n</w:t>
      </w:r>
      <w:r w:rsidRPr="00DC69E0">
        <w:t xml:space="preserve">orth to </w:t>
      </w:r>
      <w:r>
        <w:t>s</w:t>
      </w:r>
      <w:r w:rsidRPr="00DC69E0">
        <w:t>outh. A charged particle inside the magnetic field will be deflected along a curved path because the magnetic field will imprint a force</w:t>
      </w:r>
      <w:r>
        <w:t>,</w:t>
      </w:r>
      <w:r w:rsidRPr="00DC69E0">
        <w:t xml:space="preserve"> </w:t>
      </w:r>
      <w:r>
        <w:t>the</w:t>
      </w:r>
      <w:r w:rsidRPr="00DC69E0">
        <w:t xml:space="preserve"> direction </w:t>
      </w:r>
      <w:r>
        <w:t xml:space="preserve">of which </w:t>
      </w:r>
      <w:r w:rsidRPr="00DC69E0">
        <w:t xml:space="preserve">is perpendicular both to the velocity of the charge and the magnetic field. </w:t>
      </w:r>
    </w:p>
    <w:p w14:paraId="43F8DFFF" w14:textId="058C2C3F" w:rsidR="00AD6065" w:rsidRPr="00DC69E0" w:rsidRDefault="00AD6065" w:rsidP="00AD6065">
      <w:r w:rsidRPr="00DC69E0">
        <w:t>The right-hand rule can help you to visuali</w:t>
      </w:r>
      <w:r>
        <w:t>z</w:t>
      </w:r>
      <w:r w:rsidRPr="00DC69E0">
        <w:t xml:space="preserve">e the direction in which the force will act on a charged particle. </w:t>
      </w:r>
    </w:p>
    <w:p w14:paraId="3DB61BF1" w14:textId="06EBC67E" w:rsidR="00AD6065" w:rsidRPr="00DC69E0" w:rsidRDefault="00AD6065" w:rsidP="00AD6065">
      <w:pPr>
        <w:rPr>
          <w:b/>
          <w:bCs/>
        </w:rPr>
      </w:pPr>
      <w:r w:rsidRPr="00DC69E0">
        <w:rPr>
          <w:noProof/>
        </w:rPr>
        <w:drawing>
          <wp:anchor distT="0" distB="0" distL="114300" distR="114300" simplePos="0" relativeHeight="251662336" behindDoc="0" locked="0" layoutInCell="1" allowOverlap="1" wp14:anchorId="515B8C0F" wp14:editId="0CB70F6B">
            <wp:simplePos x="0" y="0"/>
            <wp:positionH relativeFrom="column">
              <wp:posOffset>3939540</wp:posOffset>
            </wp:positionH>
            <wp:positionV relativeFrom="paragraph">
              <wp:posOffset>13335</wp:posOffset>
            </wp:positionV>
            <wp:extent cx="2050415" cy="1688465"/>
            <wp:effectExtent l="0" t="0" r="6985"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ght Hand Rule diagram.jpg"/>
                    <pic:cNvPicPr/>
                  </pic:nvPicPr>
                  <pic:blipFill>
                    <a:blip r:embed="rId8"/>
                    <a:stretch>
                      <a:fillRect/>
                    </a:stretch>
                  </pic:blipFill>
                  <pic:spPr>
                    <a:xfrm>
                      <a:off x="0" y="0"/>
                      <a:ext cx="2050415" cy="1688465"/>
                    </a:xfrm>
                    <a:prstGeom prst="rect">
                      <a:avLst/>
                    </a:prstGeom>
                  </pic:spPr>
                </pic:pic>
              </a:graphicData>
            </a:graphic>
            <wp14:sizeRelH relativeFrom="margin">
              <wp14:pctWidth>0</wp14:pctWidth>
            </wp14:sizeRelH>
            <wp14:sizeRelV relativeFrom="margin">
              <wp14:pctHeight>0</wp14:pctHeight>
            </wp14:sizeRelV>
          </wp:anchor>
        </w:drawing>
      </w:r>
      <w:r w:rsidRPr="00DC69E0">
        <w:rPr>
          <w:b/>
          <w:bCs/>
        </w:rPr>
        <w:t>The right</w:t>
      </w:r>
      <w:r>
        <w:rPr>
          <w:b/>
          <w:bCs/>
        </w:rPr>
        <w:t>-</w:t>
      </w:r>
      <w:r w:rsidRPr="00DC69E0">
        <w:rPr>
          <w:b/>
          <w:bCs/>
        </w:rPr>
        <w:t>hand rule</w:t>
      </w:r>
    </w:p>
    <w:p w14:paraId="0E5AD262" w14:textId="77777777" w:rsidR="00AD6065" w:rsidRPr="00DC69E0" w:rsidRDefault="00AD6065" w:rsidP="00AD6065">
      <w:r w:rsidRPr="00DC69E0">
        <w:t>In the image</w:t>
      </w:r>
      <w:r>
        <w:t>,</w:t>
      </w:r>
      <w:r w:rsidRPr="00DC69E0">
        <w:t xml:space="preserve"> </w:t>
      </w:r>
      <w:r w:rsidRPr="00505224">
        <w:rPr>
          <w:b/>
          <w:bCs/>
        </w:rPr>
        <w:t>V</w:t>
      </w:r>
      <w:r w:rsidRPr="00DC69E0">
        <w:t xml:space="preserve"> corresponds to the direction in which the particle is moving and </w:t>
      </w:r>
      <w:r w:rsidRPr="00505224">
        <w:rPr>
          <w:b/>
          <w:bCs/>
        </w:rPr>
        <w:t>B</w:t>
      </w:r>
      <w:r w:rsidRPr="00DC69E0">
        <w:t xml:space="preserve"> to the direction of the magnetic field. The force that a particle will feel inside the magnetic field will be in the direction of </w:t>
      </w:r>
      <w:r w:rsidRPr="00505224">
        <w:rPr>
          <w:b/>
          <w:bCs/>
        </w:rPr>
        <w:t>F</w:t>
      </w:r>
      <w:r w:rsidRPr="00DC69E0">
        <w:t xml:space="preserve">. </w:t>
      </w:r>
    </w:p>
    <w:p w14:paraId="043053E6" w14:textId="0F87E3B1" w:rsidR="00AD6065" w:rsidRPr="00DC69E0" w:rsidRDefault="00AD6065" w:rsidP="00AD6065">
      <w:r w:rsidRPr="00DC69E0">
        <w:rPr>
          <w:noProof/>
        </w:rPr>
        <mc:AlternateContent>
          <mc:Choice Requires="wps">
            <w:drawing>
              <wp:anchor distT="0" distB="0" distL="114300" distR="114300" simplePos="0" relativeHeight="251665408" behindDoc="0" locked="0" layoutInCell="1" allowOverlap="1" wp14:anchorId="5B5988F8" wp14:editId="04C6D2E7">
                <wp:simplePos x="0" y="0"/>
                <wp:positionH relativeFrom="column">
                  <wp:posOffset>3985207</wp:posOffset>
                </wp:positionH>
                <wp:positionV relativeFrom="paragraph">
                  <wp:posOffset>584621</wp:posOffset>
                </wp:positionV>
                <wp:extent cx="1943100"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25BE5C26"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5988F8" id="Text Box 55" o:spid="_x0000_s1027" type="#_x0000_t202" style="position:absolute;margin-left:313.8pt;margin-top:46.05pt;width:15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" stroked="f">
                <v:textbox style="mso-fit-shape-to-text:t" inset="0,0,0,0">
                  <w:txbxContent>
                    <w:p w14:paraId="25BE5C26"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v:textbox>
                <w10:wrap type="square"/>
              </v:shape>
            </w:pict>
          </mc:Fallback>
        </mc:AlternateContent>
      </w:r>
      <w:r>
        <w:t>T</w:t>
      </w:r>
      <w:r w:rsidRPr="00DC69E0">
        <w:t>ry to</w:t>
      </w:r>
      <w:r>
        <w:t xml:space="preserve"> work out</w:t>
      </w:r>
      <w:r w:rsidRPr="00DC69E0">
        <w:t xml:space="preserve"> which direction the magnetic field </w:t>
      </w:r>
      <w:r>
        <w:t xml:space="preserve">is </w:t>
      </w:r>
      <w:r w:rsidRPr="00DC69E0">
        <w:t>moving in the virtual dipole</w:t>
      </w:r>
      <w:r>
        <w:t>.</w:t>
      </w:r>
      <w:r w:rsidRPr="00DC69E0">
        <w:t xml:space="preserve"> Use the right-hand rule, the direction in which the particles are moving, and the direction in which particles are being pushed. </w:t>
      </w:r>
    </w:p>
    <w:p w14:paraId="4D0F5BFF" w14:textId="3246B4DC" w:rsidR="00AD6065" w:rsidRPr="00DC69E0" w:rsidRDefault="00AD6065" w:rsidP="00AD6065">
      <w:pPr>
        <w:rPr>
          <w:b/>
          <w:bCs/>
        </w:rPr>
      </w:pPr>
      <w:r w:rsidRPr="00DC69E0">
        <w:rPr>
          <w:noProof/>
        </w:rPr>
        <mc:AlternateContent>
          <mc:Choice Requires="wps">
            <w:drawing>
              <wp:anchor distT="0" distB="0" distL="114300" distR="114300" simplePos="0" relativeHeight="251663360" behindDoc="1" locked="0" layoutInCell="1" allowOverlap="1" wp14:anchorId="1BF681FC" wp14:editId="5AE55884">
                <wp:simplePos x="0" y="0"/>
                <wp:positionH relativeFrom="margin">
                  <wp:posOffset>4038600</wp:posOffset>
                </wp:positionH>
                <wp:positionV relativeFrom="paragraph">
                  <wp:posOffset>88900</wp:posOffset>
                </wp:positionV>
                <wp:extent cx="914400" cy="190500"/>
                <wp:effectExtent l="0" t="0" r="0" b="0"/>
                <wp:wrapTight wrapText="bothSides">
                  <wp:wrapPolygon edited="0">
                    <wp:start x="0" y="0"/>
                    <wp:lineTo x="0" y="19440"/>
                    <wp:lineTo x="21150" y="19440"/>
                    <wp:lineTo x="21150"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prstClr val="white"/>
                        </a:solidFill>
                        <a:ln>
                          <a:noFill/>
                        </a:ln>
                      </wps:spPr>
                      <wps:txbx>
                        <w:txbxContent>
                          <w:p w14:paraId="4D6ADE49" w14:textId="77777777" w:rsidR="00AD6065" w:rsidRPr="005F0276" w:rsidRDefault="00AD6065" w:rsidP="00AD6065">
                            <w:pPr>
                              <w:pStyle w:val="Caption"/>
                              <w:rPr>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681FC" id="Text Box 38" o:spid="_x0000_s1028" type="#_x0000_t202" style="position:absolute;margin-left:318pt;margin-top:7pt;width:1in;height:1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" stroked="f">
                <v:textbox inset="0,0,0,0">
                  <w:txbxContent>
                    <w:p w14:paraId="4D6ADE49" w14:textId="77777777" w:rsidR="00AD6065" w:rsidRPr="005F0276" w:rsidRDefault="00AD6065" w:rsidP="00AD6065">
                      <w:pPr>
                        <w:pStyle w:val="Caption"/>
                        <w:rPr>
                          <w:i w:val="0"/>
                          <w:noProof/>
                        </w:rPr>
                      </w:pPr>
                    </w:p>
                  </w:txbxContent>
                </v:textbox>
                <w10:wrap type="tight" anchorx="margin"/>
              </v:shape>
            </w:pict>
          </mc:Fallback>
        </mc:AlternateContent>
      </w:r>
      <w:r w:rsidRPr="00DC69E0">
        <w:rPr>
          <w:b/>
          <w:bCs/>
        </w:rPr>
        <w:t>Why do we need to focus the beam?</w:t>
      </w:r>
    </w:p>
    <w:p w14:paraId="61491D60" w14:textId="77777777" w:rsidR="00AD6065" w:rsidRPr="00DC69E0" w:rsidRDefault="00AD6065" w:rsidP="00AD6065">
      <w:r w:rsidRPr="00DC69E0">
        <w:rPr>
          <w:noProof/>
        </w:rPr>
        <w:drawing>
          <wp:anchor distT="0" distB="0" distL="114300" distR="114300" simplePos="0" relativeHeight="251666432" behindDoc="0" locked="0" layoutInCell="1" allowOverlap="1" wp14:anchorId="2B81B418" wp14:editId="43C7A529">
            <wp:simplePos x="0" y="0"/>
            <wp:positionH relativeFrom="column">
              <wp:posOffset>3967684</wp:posOffset>
            </wp:positionH>
            <wp:positionV relativeFrom="paragraph">
              <wp:posOffset>57767</wp:posOffset>
            </wp:positionV>
            <wp:extent cx="2106930" cy="173990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gnetic quadrupole diagram.jpg"/>
                    <pic:cNvPicPr/>
                  </pic:nvPicPr>
                  <pic:blipFill>
                    <a:blip r:embed="rId9"/>
                    <a:stretch>
                      <a:fillRect/>
                    </a:stretch>
                  </pic:blipFill>
                  <pic:spPr>
                    <a:xfrm>
                      <a:off x="0" y="0"/>
                      <a:ext cx="2106930" cy="1739900"/>
                    </a:xfrm>
                    <a:prstGeom prst="rect">
                      <a:avLst/>
                    </a:prstGeom>
                  </pic:spPr>
                </pic:pic>
              </a:graphicData>
            </a:graphic>
          </wp:anchor>
        </w:drawing>
      </w:r>
      <w:r w:rsidRPr="00DC69E0">
        <w:t xml:space="preserve">Remember that protons are charged particles. Also, </w:t>
      </w:r>
      <w:r>
        <w:t>like</w:t>
      </w:r>
      <w:r w:rsidRPr="00DC69E0">
        <w:t xml:space="preserve"> charges repel</w:t>
      </w:r>
      <w:r>
        <w:t xml:space="preserve"> each other</w:t>
      </w:r>
      <w:r w:rsidRPr="00DC69E0">
        <w:t>. This means that a beam of protons will diverge and may escape the vacuum chamber</w:t>
      </w:r>
      <w:r>
        <w:t>,</w:t>
      </w:r>
      <w:r w:rsidRPr="00DC69E0">
        <w:t xml:space="preserve"> unless an external force is applied to constrain their height and width. This is achieved by making the beam pass through a magnetic quadrupole.</w:t>
      </w:r>
      <w:r w:rsidRPr="00DC69E0">
        <w:rPr>
          <w:noProof/>
        </w:rPr>
        <w:t xml:space="preserve"> </w:t>
      </w:r>
      <w:r w:rsidRPr="00DC69E0">
        <w:fldChar w:fldCharType="begin"/>
      </w:r>
      <w:r w:rsidRPr="00DC69E0">
        <w:instrText xml:space="preserve"> INCLUDEPICTURE "G:\\var\\folders\\pn\\l47jsqv10hjczrcc3hh9r1fm0000gp\\T\\com.microsoft.Word\\WebArchiveCopyPasteTempFiles\\1435504123_b887b3b5c6aab9b0259320ea21935bbd.png" \* MERGEFORMAT </w:instrText>
      </w:r>
      <w:r w:rsidRPr="00DC69E0">
        <w:fldChar w:fldCharType="end"/>
      </w:r>
    </w:p>
    <w:p w14:paraId="4CF8E09D" w14:textId="77777777" w:rsidR="00AD6065" w:rsidRPr="00DC69E0" w:rsidRDefault="00AD6065" w:rsidP="00AD6065">
      <w:r w:rsidRPr="00DC69E0">
        <w:t xml:space="preserve">The direction of the quadrupole’s magnetic field is given by the black arrows. The red arrows represent the direction of force on a positive charge. </w:t>
      </w:r>
    </w:p>
    <w:p w14:paraId="2D480709" w14:textId="77777777" w:rsidR="00AD6065" w:rsidRDefault="00AD6065" w:rsidP="00AD6065">
      <w:r w:rsidRPr="00DC69E0">
        <w:rPr>
          <w:noProof/>
        </w:rPr>
        <mc:AlternateContent>
          <mc:Choice Requires="wps">
            <w:drawing>
              <wp:anchor distT="0" distB="0" distL="114300" distR="114300" simplePos="0" relativeHeight="251667456" behindDoc="0" locked="0" layoutInCell="1" allowOverlap="1" wp14:anchorId="15215BE3" wp14:editId="62B660AB">
                <wp:simplePos x="0" y="0"/>
                <wp:positionH relativeFrom="column">
                  <wp:posOffset>3959473</wp:posOffset>
                </wp:positionH>
                <wp:positionV relativeFrom="paragraph">
                  <wp:posOffset>68327</wp:posOffset>
                </wp:positionV>
                <wp:extent cx="194310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4A66F828"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15BE3" id="Text Box 20" o:spid="_x0000_s1029" type="#_x0000_t202" style="position:absolute;margin-left:311.75pt;margin-top:5.4pt;width:15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" stroked="f">
                <v:textbox style="mso-fit-shape-to-text:t" inset="0,0,0,0">
                  <w:txbxContent>
                    <w:p w14:paraId="4A66F828"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v:textbox>
                <w10:wrap type="square"/>
              </v:shape>
            </w:pict>
          </mc:Fallback>
        </mc:AlternateContent>
      </w:r>
      <w:r w:rsidRPr="00DC69E0">
        <w:t>The positively charged particle on the right will pass the first quadrupole</w:t>
      </w:r>
      <w:r>
        <w:t>,</w:t>
      </w:r>
      <w:r w:rsidRPr="00DC69E0">
        <w:t xml:space="preserve"> which will squeeze it horizontally and constrain its width. A second magnet</w:t>
      </w:r>
      <w:r>
        <w:t>,</w:t>
      </w:r>
      <w:r w:rsidRPr="00DC69E0">
        <w:t xml:space="preserve"> in which the </w:t>
      </w:r>
      <w:r>
        <w:t>pole</w:t>
      </w:r>
      <w:r w:rsidRPr="00DC69E0">
        <w:t>s are flipped</w:t>
      </w:r>
      <w:r>
        <w:t>,</w:t>
      </w:r>
      <w:r w:rsidRPr="00DC69E0">
        <w:t xml:space="preserve"> will constrain the particle’s height. </w:t>
      </w:r>
    </w:p>
    <w:p w14:paraId="552F1C2E" w14:textId="5A959F5D" w:rsidR="00AD6065" w:rsidRDefault="00AD6065" w:rsidP="00AD6065">
      <w:r w:rsidRPr="00DC69E0">
        <w:t>A quadrupole is always focusing in one plane and defocusing in the perpendicular plane. A combination of several quadrupoles can provide an overall focusing effect on a charged particle beam.</w:t>
      </w:r>
    </w:p>
    <w:p w14:paraId="71B7A5D9" w14:textId="77777777" w:rsidR="00AD6065" w:rsidRPr="00DC69E0" w:rsidRDefault="00AD6065" w:rsidP="00AD6065">
      <w:pPr>
        <w:pStyle w:val="Heading2"/>
      </w:pPr>
      <w:r w:rsidRPr="00DC69E0">
        <w:lastRenderedPageBreak/>
        <w:t xml:space="preserve">Further </w:t>
      </w:r>
      <w:r w:rsidRPr="00AD6065">
        <w:t>information</w:t>
      </w:r>
    </w:p>
    <w:p w14:paraId="2D626F71" w14:textId="77777777" w:rsidR="00AD6065" w:rsidRPr="00DC69E0" w:rsidRDefault="00AD6065" w:rsidP="00AD6065">
      <w:pPr>
        <w:spacing w:after="0"/>
        <w:rPr>
          <w:bCs/>
        </w:rPr>
      </w:pPr>
    </w:p>
    <w:p w14:paraId="345A1466" w14:textId="77777777" w:rsidR="00AD6065" w:rsidRDefault="00AD6065" w:rsidP="00AD6065">
      <w:pPr>
        <w:spacing w:after="0"/>
        <w:rPr>
          <w:bCs/>
        </w:rPr>
      </w:pPr>
      <w:r w:rsidRPr="00DC69E0">
        <w:t xml:space="preserve">Q&amp;A provided by the Department of Physics University of Liverpool </w:t>
      </w:r>
    </w:p>
    <w:p w14:paraId="7ECD586E" w14:textId="77777777" w:rsidR="00AD6065" w:rsidRDefault="00AD6065" w:rsidP="00AD6065">
      <w:pPr>
        <w:spacing w:after="0"/>
        <w:rPr>
          <w:bCs/>
        </w:rPr>
      </w:pPr>
    </w:p>
    <w:p w14:paraId="26C669D3" w14:textId="77777777" w:rsidR="00AD6065" w:rsidRPr="00DC69E0" w:rsidRDefault="00AD6065" w:rsidP="00AD6065">
      <w:pPr>
        <w:spacing w:after="0"/>
        <w:rPr>
          <w:bCs/>
        </w:rPr>
      </w:pPr>
      <w:r w:rsidRPr="00DC69E0">
        <w:rPr>
          <w:bCs/>
        </w:rPr>
        <w:t xml:space="preserve">Q. Where do source particles come from? </w:t>
      </w:r>
    </w:p>
    <w:p w14:paraId="24D692DB" w14:textId="77777777" w:rsidR="00AD6065" w:rsidRPr="00DC69E0" w:rsidRDefault="00AD6065" w:rsidP="00AD6065">
      <w:pPr>
        <w:spacing w:after="0"/>
        <w:rPr>
          <w:bCs/>
        </w:rPr>
      </w:pPr>
    </w:p>
    <w:p w14:paraId="56CC8ECF" w14:textId="77777777" w:rsidR="00AD6065" w:rsidRPr="00DC69E0" w:rsidRDefault="00AD6065" w:rsidP="00AD6065">
      <w:pPr>
        <w:spacing w:after="0"/>
      </w:pPr>
      <w:r w:rsidRPr="00DC69E0">
        <w:rPr>
          <w:bCs/>
        </w:rPr>
        <w:t>A.</w:t>
      </w:r>
      <w:r w:rsidRPr="00DC69E0">
        <w:t xml:space="preserve"> The LHC at CERN is used to accelerate protons, but where do they come from? They come from a tank of hydrogen that has been showered by an electric field to break down the atoms and strip out the electrons. </w:t>
      </w:r>
    </w:p>
    <w:p w14:paraId="1A6173A0" w14:textId="77777777" w:rsidR="00CF6851" w:rsidRDefault="00CF6851" w:rsidP="00AD6065">
      <w:pPr>
        <w:spacing w:after="0"/>
      </w:pPr>
    </w:p>
    <w:p w14:paraId="1BEE4245" w14:textId="326CFE38" w:rsidR="00AD6065" w:rsidRPr="00DC69E0" w:rsidRDefault="00AD6065" w:rsidP="00AD6065">
      <w:pPr>
        <w:spacing w:after="0"/>
        <w:rPr>
          <w:bCs/>
        </w:rPr>
      </w:pPr>
      <w:r w:rsidRPr="00DC69E0">
        <w:rPr>
          <w:bCs/>
        </w:rPr>
        <w:t>Q. Why is it called radiofrequency cavity?</w:t>
      </w:r>
    </w:p>
    <w:p w14:paraId="1E711E2C" w14:textId="77777777" w:rsidR="00AD6065" w:rsidRPr="00DC69E0" w:rsidRDefault="00AD6065" w:rsidP="00AD6065">
      <w:pPr>
        <w:spacing w:after="0"/>
        <w:rPr>
          <w:bCs/>
        </w:rPr>
      </w:pPr>
    </w:p>
    <w:p w14:paraId="749F3970" w14:textId="77777777" w:rsidR="00AD6065" w:rsidRPr="00DC69E0" w:rsidRDefault="00AD6065" w:rsidP="00AD6065">
      <w:pPr>
        <w:spacing w:after="0"/>
      </w:pPr>
      <w:r w:rsidRPr="00DC69E0">
        <w:rPr>
          <w:bCs/>
        </w:rPr>
        <w:t>A.</w:t>
      </w:r>
      <w:r w:rsidRPr="00DC69E0">
        <w:t xml:space="preserve"> This is because RF cavities deliver </w:t>
      </w:r>
      <w:r w:rsidRPr="00DC69E0">
        <w:rPr>
          <w:i/>
        </w:rPr>
        <w:t>radiofrequency</w:t>
      </w:r>
      <w:r w:rsidRPr="00DC69E0">
        <w:t xml:space="preserve"> power to the beam which in result gets accelerated. The radiofrequency at the LHC is 400 MHz (400 million oscillations per second).</w:t>
      </w:r>
    </w:p>
    <w:p w14:paraId="1B6B6FC5" w14:textId="77777777" w:rsidR="00AD6065" w:rsidRPr="00DC69E0" w:rsidRDefault="00AD6065" w:rsidP="00AD6065">
      <w:pPr>
        <w:spacing w:after="0"/>
      </w:pPr>
    </w:p>
    <w:p w14:paraId="03AB8DFF" w14:textId="77777777" w:rsidR="00AD6065" w:rsidRPr="00DC69E0" w:rsidRDefault="00AD6065" w:rsidP="00CF6851">
      <w:pPr>
        <w:spacing w:after="0"/>
        <w:jc w:val="center"/>
      </w:pPr>
      <w:r w:rsidRPr="00DC69E0">
        <w:rPr>
          <w:noProof/>
        </w:rPr>
        <w:drawing>
          <wp:inline distT="0" distB="0" distL="0" distR="0" wp14:anchorId="0B62DE86" wp14:editId="51D88B7B">
            <wp:extent cx="5235854" cy="2255373"/>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F Cavity diagram.jpg"/>
                    <pic:cNvPicPr/>
                  </pic:nvPicPr>
                  <pic:blipFill>
                    <a:blip r:embed="rId10"/>
                    <a:stretch>
                      <a:fillRect/>
                    </a:stretch>
                  </pic:blipFill>
                  <pic:spPr>
                    <a:xfrm>
                      <a:off x="0" y="0"/>
                      <a:ext cx="5243577" cy="2258700"/>
                    </a:xfrm>
                    <a:prstGeom prst="rect">
                      <a:avLst/>
                    </a:prstGeom>
                  </pic:spPr>
                </pic:pic>
              </a:graphicData>
            </a:graphic>
          </wp:inline>
        </w:drawing>
      </w:r>
      <w:r w:rsidRPr="00DC69E0">
        <w:fldChar w:fldCharType="begin"/>
      </w:r>
      <w:r w:rsidRPr="00DC69E0">
        <w:instrText xml:space="preserve"> INCLUDEPICTURE "G:\\var\\folders\\pn\\l47jsqv10hjczrcc3hh9r1fm0000gp\\T\\com.microsoft.Word\\WebArchiveCopyPasteTempFiles\\1435503941_77cff2f9fcf76f625a60aa3135ed2c87.jpg" \* MERGEFORMAT </w:instrText>
      </w:r>
      <w:r w:rsidRPr="00DC69E0">
        <w:fldChar w:fldCharType="end"/>
      </w:r>
    </w:p>
    <w:p w14:paraId="6773104E" w14:textId="1D9A346C" w:rsidR="00AD6065" w:rsidRPr="00DC69E0" w:rsidRDefault="00CF6851" w:rsidP="00AD6065">
      <w:pPr>
        <w:spacing w:after="0"/>
      </w:pPr>
      <w:r w:rsidRPr="00DC69E0">
        <w:rPr>
          <w:noProof/>
        </w:rPr>
        <mc:AlternateContent>
          <mc:Choice Requires="wps">
            <w:drawing>
              <wp:anchor distT="0" distB="0" distL="114300" distR="114300" simplePos="0" relativeHeight="251669504" behindDoc="0" locked="0" layoutInCell="1" allowOverlap="1" wp14:anchorId="675981DC" wp14:editId="7B4F8E31">
                <wp:simplePos x="0" y="0"/>
                <wp:positionH relativeFrom="margin">
                  <wp:posOffset>1657469</wp:posOffset>
                </wp:positionH>
                <wp:positionV relativeFrom="paragraph">
                  <wp:posOffset>7121</wp:posOffset>
                </wp:positionV>
                <wp:extent cx="2281555" cy="332740"/>
                <wp:effectExtent l="0" t="0" r="4445" b="0"/>
                <wp:wrapSquare wrapText="bothSides"/>
                <wp:docPr id="60" name="Text Box 60"/>
                <wp:cNvGraphicFramePr/>
                <a:graphic xmlns:a="http://schemas.openxmlformats.org/drawingml/2006/main">
                  <a:graphicData uri="http://schemas.microsoft.com/office/word/2010/wordprocessingShape">
                    <wps:wsp>
                      <wps:cNvSpPr txBox="1"/>
                      <wps:spPr>
                        <a:xfrm>
                          <a:off x="0" y="0"/>
                          <a:ext cx="2281555" cy="332740"/>
                        </a:xfrm>
                        <a:prstGeom prst="rect">
                          <a:avLst/>
                        </a:prstGeom>
                        <a:solidFill>
                          <a:prstClr val="white"/>
                        </a:solidFill>
                        <a:ln>
                          <a:noFill/>
                        </a:ln>
                      </wps:spPr>
                      <wps:txbx>
                        <w:txbxContent>
                          <w:p w14:paraId="0DA7997A"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81DC" id="Text Box 60" o:spid="_x0000_s1030" type="#_x0000_t202" style="position:absolute;margin-left:130.5pt;margin-top:.55pt;width:179.65pt;height:2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krMwIAAGkEAAAOAAAAZHJzL2Uyb0RvYy54bWysVFFv2yAQfp+0/4B4X5ykS1d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" stroked="f">
                <v:textbox inset="0,0,0,0">
                  <w:txbxContent>
                    <w:p w14:paraId="0DA7997A" w14:textId="77777777" w:rsidR="00AD6065" w:rsidRPr="005F0276" w:rsidRDefault="00AD6065" w:rsidP="00AD6065">
                      <w:pPr>
                        <w:pStyle w:val="Caption"/>
                        <w:rPr>
                          <w:i w:val="0"/>
                          <w:noProof/>
                        </w:rPr>
                      </w:pPr>
                      <w:r w:rsidRPr="005F0276">
                        <w:rPr>
                          <w:i w:val="0"/>
                        </w:rPr>
                        <w:t>Department of Physic</w:t>
                      </w:r>
                      <w:r>
                        <w:rPr>
                          <w:i w:val="0"/>
                        </w:rPr>
                        <w:t>s</w:t>
                      </w:r>
                      <w:r w:rsidRPr="005F0276">
                        <w:rPr>
                          <w:i w:val="0"/>
                        </w:rPr>
                        <w:t>/University of Liverpool</w:t>
                      </w:r>
                    </w:p>
                  </w:txbxContent>
                </v:textbox>
                <w10:wrap type="square" anchorx="margin"/>
              </v:shape>
            </w:pict>
          </mc:Fallback>
        </mc:AlternateContent>
      </w:r>
    </w:p>
    <w:p w14:paraId="444561AB" w14:textId="0626E7E0" w:rsidR="00AD6065" w:rsidRPr="00DC69E0" w:rsidRDefault="00AD6065" w:rsidP="00AD6065">
      <w:pPr>
        <w:spacing w:after="0"/>
      </w:pPr>
    </w:p>
    <w:p w14:paraId="5FEFF045" w14:textId="77777777" w:rsidR="00AD6065" w:rsidRPr="00DC69E0" w:rsidRDefault="00AD6065" w:rsidP="00AD6065">
      <w:pPr>
        <w:spacing w:after="0"/>
        <w:rPr>
          <w:bCs/>
        </w:rPr>
      </w:pPr>
      <w:r w:rsidRPr="00DC69E0">
        <w:rPr>
          <w:bCs/>
        </w:rPr>
        <w:t>Q. Up to which speed have particles been accelerated?</w:t>
      </w:r>
    </w:p>
    <w:p w14:paraId="12E17AC2" w14:textId="77777777" w:rsidR="00AD6065" w:rsidRPr="00DC69E0" w:rsidRDefault="00AD6065" w:rsidP="00AD6065">
      <w:pPr>
        <w:spacing w:after="0"/>
        <w:rPr>
          <w:bCs/>
        </w:rPr>
      </w:pPr>
    </w:p>
    <w:p w14:paraId="6F2F2955" w14:textId="77777777" w:rsidR="00AD6065" w:rsidRPr="00DC69E0" w:rsidRDefault="00AD6065" w:rsidP="00AD6065">
      <w:pPr>
        <w:spacing w:after="0"/>
      </w:pPr>
      <w:r w:rsidRPr="00DC69E0">
        <w:rPr>
          <w:bCs/>
        </w:rPr>
        <w:t>A.</w:t>
      </w:r>
      <w:r w:rsidRPr="00DC69E0">
        <w:t xml:space="preserve"> The speed of light is c = 299,792,458 m/s, and particle accelerators have been able to accelerate particles up to 299,792,457.9964 m/s. This is 0.99999999998799 c!</w:t>
      </w:r>
    </w:p>
    <w:p w14:paraId="0F3CEA3D" w14:textId="77777777" w:rsidR="00AD6065" w:rsidRDefault="00AD6065" w:rsidP="00AD6065">
      <w:pPr>
        <w:spacing w:after="0"/>
        <w:rPr>
          <w:bCs/>
        </w:rPr>
      </w:pPr>
    </w:p>
    <w:p w14:paraId="2EF2DE6F" w14:textId="360EDB1F" w:rsidR="00AD6065" w:rsidRDefault="00AD6065" w:rsidP="00AD6065">
      <w:pPr>
        <w:spacing w:after="0"/>
        <w:rPr>
          <w:bCs/>
        </w:rPr>
      </w:pPr>
      <w:r w:rsidRPr="00DC69E0">
        <w:rPr>
          <w:bCs/>
        </w:rPr>
        <w:t>Q. How do quadrupoles work?</w:t>
      </w:r>
    </w:p>
    <w:p w14:paraId="72F90EB3" w14:textId="77777777" w:rsidR="00CF6851" w:rsidRPr="00DC69E0" w:rsidRDefault="00CF6851" w:rsidP="00AD6065">
      <w:pPr>
        <w:spacing w:after="0"/>
        <w:rPr>
          <w:bCs/>
        </w:rPr>
      </w:pPr>
    </w:p>
    <w:p w14:paraId="1E663DDC" w14:textId="77777777" w:rsidR="00AD6065" w:rsidRPr="00DC69E0" w:rsidRDefault="00AD6065" w:rsidP="00AD6065">
      <w:pPr>
        <w:spacing w:after="0"/>
      </w:pPr>
      <w:r w:rsidRPr="00DC69E0">
        <w:rPr>
          <w:bCs/>
        </w:rPr>
        <w:t xml:space="preserve">A: </w:t>
      </w:r>
      <w:r w:rsidRPr="00DC69E0">
        <w:t xml:space="preserve">Quadrupoles are formed by four magnets in a cross-like shape, whose magnetic field increases from their centre to the outside. Because the direction of the magnetic field is not constant in a quadrupole, the direction of the force it exerts on a charge varies. </w:t>
      </w:r>
    </w:p>
    <w:p w14:paraId="203E6964" w14:textId="77777777" w:rsidR="00AD6065" w:rsidRPr="00DC69E0" w:rsidRDefault="00AD6065" w:rsidP="00AD6065">
      <w:pPr>
        <w:spacing w:after="0"/>
        <w:rPr>
          <w:bCs/>
        </w:rPr>
      </w:pPr>
      <w:bookmarkStart w:id="0" w:name="_GoBack"/>
      <w:bookmarkEnd w:id="0"/>
      <w:r w:rsidRPr="00DC69E0">
        <w:rPr>
          <w:bCs/>
        </w:rPr>
        <w:lastRenderedPageBreak/>
        <w:t>Q. What is the Higgs Boson?</w:t>
      </w:r>
    </w:p>
    <w:p w14:paraId="155DDEEC" w14:textId="77777777" w:rsidR="00AD6065" w:rsidRPr="00DC69E0" w:rsidRDefault="00AD6065" w:rsidP="00AD6065">
      <w:pPr>
        <w:spacing w:after="0"/>
        <w:rPr>
          <w:bCs/>
        </w:rPr>
      </w:pPr>
    </w:p>
    <w:p w14:paraId="4D3DC30C" w14:textId="77777777" w:rsidR="00AD6065" w:rsidRPr="00DC69E0" w:rsidRDefault="00AD6065" w:rsidP="00AD6065">
      <w:pPr>
        <w:spacing w:after="0"/>
      </w:pPr>
      <w:r w:rsidRPr="00DC69E0">
        <w:rPr>
          <w:bCs/>
        </w:rPr>
        <w:t>A:</w:t>
      </w:r>
      <w:r w:rsidRPr="00DC69E0">
        <w:t xml:space="preserve"> Before we move to the Higgs boson, let’s clarify what a boson is. Bosons are fundamental particles, i.e., they don’t have any substructures and are the building blocks of other particles.</w:t>
      </w:r>
    </w:p>
    <w:p w14:paraId="55708FDB" w14:textId="77777777" w:rsidR="00AD6065" w:rsidRPr="00DC69E0" w:rsidRDefault="00AD6065" w:rsidP="00AD6065">
      <w:pPr>
        <w:spacing w:after="0"/>
      </w:pPr>
    </w:p>
    <w:p w14:paraId="5A4B9EFF" w14:textId="77777777" w:rsidR="00AD6065" w:rsidRPr="00DC69E0" w:rsidRDefault="00AD6065" w:rsidP="00AD6065">
      <w:pPr>
        <w:spacing w:after="0"/>
      </w:pPr>
      <w:r w:rsidRPr="00DC69E0">
        <w:t xml:space="preserve">The standard model is a theory that describes how three fundamental forces – weak, strong, and electromagnetic – work and interact (the fourth fundamental force is gravity, but that one is described by the theory of general relativity). It also classifies the fundamental particles (bosons, leptons, quarks, etc.). A question that scientists had was why some particles like photons had no mass, while others were quite heavy. </w:t>
      </w:r>
    </w:p>
    <w:p w14:paraId="221F7FB2" w14:textId="77777777" w:rsidR="00AD6065" w:rsidRPr="00DC69E0" w:rsidRDefault="00AD6065" w:rsidP="00AD6065">
      <w:pPr>
        <w:spacing w:after="0"/>
      </w:pPr>
    </w:p>
    <w:p w14:paraId="2D728816" w14:textId="77777777" w:rsidR="00AD6065" w:rsidRPr="00DC69E0" w:rsidRDefault="00AD6065" w:rsidP="00AD6065">
      <w:pPr>
        <w:spacing w:after="0"/>
      </w:pPr>
      <w:r w:rsidRPr="00DC69E0">
        <w:t xml:space="preserve">Q: What determines the mass that particles have? </w:t>
      </w:r>
    </w:p>
    <w:p w14:paraId="1DDB8538" w14:textId="77777777" w:rsidR="00AD6065" w:rsidRPr="00DC69E0" w:rsidRDefault="00AD6065" w:rsidP="00AD6065">
      <w:pPr>
        <w:spacing w:after="0"/>
      </w:pPr>
    </w:p>
    <w:p w14:paraId="099264ED" w14:textId="77777777" w:rsidR="00AD6065" w:rsidRPr="00DC69E0" w:rsidRDefault="00AD6065" w:rsidP="00AD6065">
      <w:pPr>
        <w:spacing w:after="0"/>
      </w:pPr>
      <w:r w:rsidRPr="00DC69E0">
        <w:t xml:space="preserve">A: In the 1960s five scientists (including Peter Higgs) proposed that the universe was filled with the “Higgs field”, and that the way particles interacted with this field determined their mass. For light particles like electrons, interaction with the Higgs field is like running on a flat surface with no obstacles, whereas for heavy particles like the muon (the electron cousin) moving in the Higgs field is like swimming in water. For the heaviest particle, the top quark, moving in the Higgs field is like swimming in honey. The “resistance” that particles experience from the field is what gives them mass. Since photons do not interact with the field, they don’t have mass. </w:t>
      </w:r>
    </w:p>
    <w:p w14:paraId="503698AF" w14:textId="77777777" w:rsidR="00AD6065" w:rsidRPr="00DC69E0" w:rsidRDefault="00AD6065" w:rsidP="00AD6065">
      <w:pPr>
        <w:spacing w:after="0"/>
      </w:pPr>
    </w:p>
    <w:p w14:paraId="598C6171" w14:textId="77777777" w:rsidR="00AD6065" w:rsidRPr="00DC69E0" w:rsidRDefault="00AD6065" w:rsidP="00AD6065">
      <w:pPr>
        <w:spacing w:after="0"/>
      </w:pPr>
      <w:r w:rsidRPr="00DC69E0">
        <w:t xml:space="preserve">All the fundamental forces have an associated particle that acts as a “messenger”. For example, photons are the fundamental particles of electromagnetic forces: they transfer electromagnetic forces between charged particles. The Higgs field also has an associated particle that is the Higgs boson. Therefore, when scientists detected this particle in 2012, they proved the Higgs field theory, and how its interaction with particles gives them mass.  </w:t>
      </w:r>
    </w:p>
    <w:p w14:paraId="79830D28" w14:textId="77777777" w:rsidR="00AD6065" w:rsidRPr="00DC69E0" w:rsidRDefault="00AD6065" w:rsidP="00AD6065">
      <w:pPr>
        <w:spacing w:after="0"/>
      </w:pPr>
    </w:p>
    <w:p w14:paraId="339CA0F5" w14:textId="77777777" w:rsidR="00AD6065" w:rsidRPr="00DC69E0" w:rsidRDefault="00AD6065" w:rsidP="00AD6065">
      <w:pPr>
        <w:spacing w:after="0"/>
      </w:pPr>
      <w:r w:rsidRPr="00DC69E0">
        <w:t xml:space="preserve">In short, the Higgs boson is a manifestation of the Higgs field that gives mass to particles.  </w:t>
      </w:r>
    </w:p>
    <w:p w14:paraId="1AD7A05C" w14:textId="77777777" w:rsidR="00AD6065" w:rsidRPr="00DC69E0" w:rsidRDefault="00AD6065" w:rsidP="00AD6065">
      <w:pPr>
        <w:spacing w:after="0"/>
      </w:pPr>
    </w:p>
    <w:p w14:paraId="5D2FBC97" w14:textId="77777777" w:rsidR="00AD6065" w:rsidRPr="00DC69E0" w:rsidRDefault="00AD6065" w:rsidP="00AD6065">
      <w:pPr>
        <w:spacing w:after="0"/>
      </w:pPr>
    </w:p>
    <w:p w14:paraId="390F9C82" w14:textId="77777777" w:rsidR="00AD6065" w:rsidRPr="00AD6065" w:rsidRDefault="00AD6065" w:rsidP="00AD6065"/>
    <w:sectPr w:rsidR="00AD6065" w:rsidRPr="00AD6065" w:rsidSect="002116BA">
      <w:headerReference w:type="default" r:id="rId11"/>
      <w:footerReference w:type="default" r:id="rId12"/>
      <w:type w:val="continuous"/>
      <w:pgSz w:w="11906" w:h="16838"/>
      <w:pgMar w:top="1440" w:right="1440" w:bottom="1440" w:left="1440"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9107F" w14:textId="77777777" w:rsidR="00A04E9D" w:rsidRDefault="00A04E9D" w:rsidP="008161CD">
      <w:r>
        <w:separator/>
      </w:r>
    </w:p>
  </w:endnote>
  <w:endnote w:type="continuationSeparator" w:id="0">
    <w:p w14:paraId="7CE00A83" w14:textId="77777777" w:rsidR="00A04E9D" w:rsidRDefault="00A04E9D" w:rsidP="00816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lassico URW T OT">
    <w:panose1 w:val="02000000000000000000"/>
    <w:charset w:val="00"/>
    <w:family w:val="modern"/>
    <w:notTrueType/>
    <w:pitch w:val="variable"/>
    <w:sig w:usb0="800000AF" w:usb1="50002048"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09463"/>
      <w:docPartObj>
        <w:docPartGallery w:val="Page Numbers (Bottom of Page)"/>
        <w:docPartUnique/>
      </w:docPartObj>
    </w:sdtPr>
    <w:sdtEndPr>
      <w:rPr>
        <w:noProof/>
      </w:rPr>
    </w:sdtEndPr>
    <w:sdtContent>
      <w:p w14:paraId="7AC91331" w14:textId="7B70FD40" w:rsidR="00710398" w:rsidRDefault="00710398">
        <w:pPr>
          <w:pStyle w:val="Footer"/>
        </w:pPr>
        <w:r>
          <w:fldChar w:fldCharType="begin"/>
        </w:r>
        <w:r>
          <w:instrText xml:space="preserve"> PAGE   \* MERGEFORMAT </w:instrText>
        </w:r>
        <w:r>
          <w:fldChar w:fldCharType="separate"/>
        </w:r>
        <w:r>
          <w:rPr>
            <w:noProof/>
          </w:rPr>
          <w:t>2</w:t>
        </w:r>
        <w:r>
          <w:rPr>
            <w:noProof/>
          </w:rPr>
          <w:fldChar w:fldCharType="end"/>
        </w:r>
      </w:p>
    </w:sdtContent>
  </w:sdt>
  <w:p w14:paraId="357A5FF5" w14:textId="75E8B087" w:rsidR="008835DC" w:rsidRPr="00034DF7" w:rsidRDefault="008835DC" w:rsidP="00034DF7">
    <w:pPr>
      <w:pStyle w:val="Footer"/>
      <w:jc w:val="right"/>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92168" w14:textId="77777777" w:rsidR="00A04E9D" w:rsidRDefault="00A04E9D" w:rsidP="008161CD">
      <w:r>
        <w:separator/>
      </w:r>
    </w:p>
  </w:footnote>
  <w:footnote w:type="continuationSeparator" w:id="0">
    <w:p w14:paraId="2284E161" w14:textId="77777777" w:rsidR="00A04E9D" w:rsidRDefault="00A04E9D" w:rsidP="00816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6B1BE" w14:textId="29B42DBD" w:rsidR="008835DC" w:rsidRDefault="008835DC" w:rsidP="008835DC">
    <w:pPr>
      <w:pStyle w:val="Header"/>
    </w:pPr>
    <w:r>
      <w:t>Issue 5</w:t>
    </w:r>
    <w:r w:rsidR="00AD6065">
      <w:t>4</w:t>
    </w:r>
    <w:r>
      <w:t xml:space="preserve"> – </w:t>
    </w:r>
    <w:r w:rsidR="00AD6065">
      <w:t>01</w:t>
    </w:r>
    <w:r>
      <w:t>/</w:t>
    </w:r>
    <w:r w:rsidR="00AD6065">
      <w:t>09</w:t>
    </w:r>
    <w:r>
      <w:t>/</w:t>
    </w:r>
    <w:r w:rsidR="00AD6065">
      <w:t>21</w:t>
    </w:r>
  </w:p>
  <w:p w14:paraId="7C6F181C" w14:textId="767EB895" w:rsidR="008835DC" w:rsidRDefault="008835DC" w:rsidP="008835DC">
    <w:pPr>
      <w:pStyle w:val="Header"/>
      <w:jc w:val="right"/>
    </w:pPr>
    <w:r>
      <w:rPr>
        <w:noProof/>
        <w:lang w:eastAsia="en-GB"/>
      </w:rPr>
      <w:drawing>
        <wp:inline distT="0" distB="0" distL="0" distR="0" wp14:anchorId="6B667CDE" wp14:editId="55D12E9C">
          <wp:extent cx="985350" cy="705600"/>
          <wp:effectExtent l="0" t="0" r="5715" b="0"/>
          <wp:docPr id="11" name="Picture 11" descr="2014_Logo_SIS_sho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_Logo_SIS_short_1"/>
                  <pic:cNvPicPr>
                    <a:picLocks noChangeAspect="1" noChangeArrowheads="1"/>
                  </pic:cNvPicPr>
                </pic:nvPicPr>
                <pic:blipFill rotWithShape="1">
                  <a:blip r:embed="rId1">
                    <a:extLst>
                      <a:ext uri="{28A0092B-C50C-407E-A947-70E740481C1C}">
                        <a14:useLocalDpi xmlns:a14="http://schemas.microsoft.com/office/drawing/2010/main" val="0"/>
                      </a:ext>
                    </a:extLst>
                  </a:blip>
                  <a:srcRect t="14612" b="13779"/>
                  <a:stretch/>
                </pic:blipFill>
                <pic:spPr bwMode="auto">
                  <a:xfrm>
                    <a:off x="0" y="0"/>
                    <a:ext cx="985520" cy="705722"/>
                  </a:xfrm>
                  <a:prstGeom prst="rect">
                    <a:avLst/>
                  </a:prstGeom>
                  <a:noFill/>
                  <a:ln>
                    <a:noFill/>
                  </a:ln>
                  <a:extLst>
                    <a:ext uri="{53640926-AAD7-44D8-BBD7-CCE9431645EC}">
                      <a14:shadowObscured xmlns:a14="http://schemas.microsoft.com/office/drawing/2010/main"/>
                    </a:ext>
                  </a:extLst>
                </pic:spPr>
              </pic:pic>
            </a:graphicData>
          </a:graphic>
        </wp:inline>
      </w:drawing>
    </w:r>
  </w:p>
  <w:p w14:paraId="767C16D3" w14:textId="459ADF60" w:rsidR="00F119ED" w:rsidRDefault="00F119ED" w:rsidP="008835DC">
    <w:pPr>
      <w:pStyle w:val="Header"/>
      <w:jc w:val="right"/>
    </w:pPr>
    <w:r>
      <w:t>www.scienceinschool.org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204924E"/>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ABCC301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972D730"/>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F588093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0D90A54"/>
    <w:multiLevelType w:val="hybridMultilevel"/>
    <w:tmpl w:val="AF0E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E547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257C4295"/>
    <w:multiLevelType w:val="hybridMultilevel"/>
    <w:tmpl w:val="EC202712"/>
    <w:lvl w:ilvl="0" w:tplc="4E1E6DF6">
      <w:numFmt w:val="bullet"/>
      <w:lvlText w:val="-"/>
      <w:lvlJc w:val="left"/>
      <w:pPr>
        <w:ind w:left="3240" w:hanging="360"/>
      </w:pPr>
      <w:rPr>
        <w:rFonts w:ascii="Calibri" w:eastAsia="Calibri" w:hAnsi="Calibri"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7" w15:restartNumberingAfterBreak="0">
    <w:nsid w:val="2C9470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58E135A"/>
    <w:multiLevelType w:val="multilevel"/>
    <w:tmpl w:val="2076C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7A3E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FA739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89A0CB1"/>
    <w:multiLevelType w:val="hybridMultilevel"/>
    <w:tmpl w:val="9AA8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5"/>
  </w:num>
  <w:num w:numId="5">
    <w:abstractNumId w:val="10"/>
  </w:num>
  <w:num w:numId="6">
    <w:abstractNumId w:val="3"/>
  </w:num>
  <w:num w:numId="7">
    <w:abstractNumId w:val="1"/>
  </w:num>
  <w:num w:numId="8">
    <w:abstractNumId w:val="2"/>
  </w:num>
  <w:num w:numId="9">
    <w:abstractNumId w:val="7"/>
  </w:num>
  <w:num w:numId="10">
    <w:abstractNumId w:val="0"/>
  </w:num>
  <w:num w:numId="11">
    <w:abstractNumId w:val="3"/>
  </w:num>
  <w:num w:numId="12">
    <w:abstractNumId w:val="2"/>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xNDIzNjcyNjQxNDRV0lEKTi0uzszPAykwNK8FALo4CDEtAAAA"/>
  </w:docVars>
  <w:rsids>
    <w:rsidRoot w:val="00672BB2"/>
    <w:rsid w:val="0000027A"/>
    <w:rsid w:val="00001F2A"/>
    <w:rsid w:val="00034DF7"/>
    <w:rsid w:val="000367ED"/>
    <w:rsid w:val="000C2F59"/>
    <w:rsid w:val="000D2C72"/>
    <w:rsid w:val="000E34E4"/>
    <w:rsid w:val="000E397F"/>
    <w:rsid w:val="000E6C36"/>
    <w:rsid w:val="000F38C0"/>
    <w:rsid w:val="0012095D"/>
    <w:rsid w:val="001320F2"/>
    <w:rsid w:val="00154CBD"/>
    <w:rsid w:val="001660BF"/>
    <w:rsid w:val="001B6450"/>
    <w:rsid w:val="001C1BE0"/>
    <w:rsid w:val="001C2417"/>
    <w:rsid w:val="001E1236"/>
    <w:rsid w:val="002116BA"/>
    <w:rsid w:val="0021242A"/>
    <w:rsid w:val="00286588"/>
    <w:rsid w:val="002A6105"/>
    <w:rsid w:val="002B4305"/>
    <w:rsid w:val="002D173E"/>
    <w:rsid w:val="002D2F18"/>
    <w:rsid w:val="002D59E0"/>
    <w:rsid w:val="002E6E5E"/>
    <w:rsid w:val="003079F4"/>
    <w:rsid w:val="00327ABB"/>
    <w:rsid w:val="00345218"/>
    <w:rsid w:val="00382EE6"/>
    <w:rsid w:val="00391129"/>
    <w:rsid w:val="003B263B"/>
    <w:rsid w:val="003B4B30"/>
    <w:rsid w:val="003C27EC"/>
    <w:rsid w:val="004174B0"/>
    <w:rsid w:val="004176BD"/>
    <w:rsid w:val="004B410B"/>
    <w:rsid w:val="004C54F7"/>
    <w:rsid w:val="004E2361"/>
    <w:rsid w:val="005256DB"/>
    <w:rsid w:val="005327BE"/>
    <w:rsid w:val="005928D7"/>
    <w:rsid w:val="005C03C6"/>
    <w:rsid w:val="005D01E4"/>
    <w:rsid w:val="005D4028"/>
    <w:rsid w:val="00672BB2"/>
    <w:rsid w:val="00690926"/>
    <w:rsid w:val="006B6402"/>
    <w:rsid w:val="006C0937"/>
    <w:rsid w:val="006E596A"/>
    <w:rsid w:val="00710398"/>
    <w:rsid w:val="0072466E"/>
    <w:rsid w:val="007409C1"/>
    <w:rsid w:val="00742C51"/>
    <w:rsid w:val="007526C2"/>
    <w:rsid w:val="00754C31"/>
    <w:rsid w:val="00765333"/>
    <w:rsid w:val="007E5AA6"/>
    <w:rsid w:val="008161CD"/>
    <w:rsid w:val="00816788"/>
    <w:rsid w:val="00831DB2"/>
    <w:rsid w:val="00834BDF"/>
    <w:rsid w:val="008743C9"/>
    <w:rsid w:val="008835DC"/>
    <w:rsid w:val="00897D70"/>
    <w:rsid w:val="009304CB"/>
    <w:rsid w:val="009843C7"/>
    <w:rsid w:val="009849E0"/>
    <w:rsid w:val="00992A05"/>
    <w:rsid w:val="009C4DBA"/>
    <w:rsid w:val="009E771E"/>
    <w:rsid w:val="00A04E9D"/>
    <w:rsid w:val="00A601B3"/>
    <w:rsid w:val="00A61ABA"/>
    <w:rsid w:val="00A62D02"/>
    <w:rsid w:val="00A86458"/>
    <w:rsid w:val="00AA5DEA"/>
    <w:rsid w:val="00AB17A6"/>
    <w:rsid w:val="00AC273D"/>
    <w:rsid w:val="00AD6065"/>
    <w:rsid w:val="00AF0AD5"/>
    <w:rsid w:val="00B512D8"/>
    <w:rsid w:val="00BA18F3"/>
    <w:rsid w:val="00BA233C"/>
    <w:rsid w:val="00BB454E"/>
    <w:rsid w:val="00C049A6"/>
    <w:rsid w:val="00C1391F"/>
    <w:rsid w:val="00C27106"/>
    <w:rsid w:val="00C61D10"/>
    <w:rsid w:val="00C645E2"/>
    <w:rsid w:val="00CE2991"/>
    <w:rsid w:val="00CF6851"/>
    <w:rsid w:val="00D01C81"/>
    <w:rsid w:val="00D60D7A"/>
    <w:rsid w:val="00DA3EAC"/>
    <w:rsid w:val="00DA442E"/>
    <w:rsid w:val="00DA774C"/>
    <w:rsid w:val="00DB6642"/>
    <w:rsid w:val="00DC487B"/>
    <w:rsid w:val="00DF6C8C"/>
    <w:rsid w:val="00E13BF7"/>
    <w:rsid w:val="00E1708B"/>
    <w:rsid w:val="00E665A6"/>
    <w:rsid w:val="00EC1A97"/>
    <w:rsid w:val="00EC2D96"/>
    <w:rsid w:val="00EC604C"/>
    <w:rsid w:val="00ED6232"/>
    <w:rsid w:val="00EE6CB6"/>
    <w:rsid w:val="00F101BF"/>
    <w:rsid w:val="00F11306"/>
    <w:rsid w:val="00F119ED"/>
    <w:rsid w:val="00F132A5"/>
    <w:rsid w:val="00F20EC4"/>
    <w:rsid w:val="00F357B4"/>
    <w:rsid w:val="00F4417A"/>
    <w:rsid w:val="00F84E6E"/>
    <w:rsid w:val="00FA08A6"/>
    <w:rsid w:val="00FA5C57"/>
    <w:rsid w:val="00FB5244"/>
    <w:rsid w:val="00FD7531"/>
    <w:rsid w:val="00FF6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0315224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161CD"/>
    <w:pPr>
      <w:spacing w:after="120" w:line="276" w:lineRule="auto"/>
    </w:pPr>
    <w:rPr>
      <w:rFonts w:ascii="Classico URW T OT" w:eastAsia="Times New Roman" w:hAnsi="Classico URW T OT" w:cstheme="minorHAnsi"/>
      <w:sz w:val="22"/>
      <w:szCs w:val="22"/>
      <w:lang w:val="en-GB"/>
    </w:rPr>
  </w:style>
  <w:style w:type="paragraph" w:styleId="Heading1">
    <w:name w:val="heading 1"/>
    <w:basedOn w:val="Normal"/>
    <w:next w:val="Normal"/>
    <w:link w:val="Heading1Char"/>
    <w:uiPriority w:val="9"/>
    <w:qFormat/>
    <w:rsid w:val="006E596A"/>
    <w:pPr>
      <w:keepNext/>
      <w:keepLines/>
      <w:spacing w:before="480" w:after="0"/>
      <w:outlineLvl w:val="0"/>
    </w:pPr>
    <w:rPr>
      <w:rFonts w:eastAsia="MS Gothic"/>
      <w:b/>
      <w:bCs/>
      <w:color w:val="345A8A"/>
      <w:sz w:val="32"/>
      <w:szCs w:val="32"/>
    </w:rPr>
  </w:style>
  <w:style w:type="paragraph" w:styleId="Heading2">
    <w:name w:val="heading 2"/>
    <w:basedOn w:val="Normal"/>
    <w:next w:val="Normal"/>
    <w:link w:val="Heading2Char"/>
    <w:uiPriority w:val="9"/>
    <w:unhideWhenUsed/>
    <w:qFormat/>
    <w:rsid w:val="00286588"/>
    <w:pPr>
      <w:keepNext/>
      <w:keepLines/>
      <w:spacing w:before="200" w:after="0"/>
      <w:outlineLvl w:val="1"/>
    </w:pPr>
    <w:rPr>
      <w:rFonts w:eastAsia="MS Gothic"/>
      <w:b/>
      <w:bCs/>
      <w:color w:val="4F81BD"/>
      <w:sz w:val="28"/>
      <w:szCs w:val="26"/>
    </w:rPr>
  </w:style>
  <w:style w:type="paragraph" w:styleId="Heading3">
    <w:name w:val="heading 3"/>
    <w:basedOn w:val="Normal"/>
    <w:next w:val="Normal"/>
    <w:link w:val="Heading3Char"/>
    <w:uiPriority w:val="9"/>
    <w:unhideWhenUsed/>
    <w:qFormat/>
    <w:rsid w:val="008161CD"/>
    <w:pPr>
      <w:spacing w:before="240"/>
      <w:outlineLvl w:val="2"/>
    </w:pPr>
    <w:rPr>
      <w:b/>
      <w:color w:val="002060"/>
      <w:lang w:val="en-US"/>
    </w:rPr>
  </w:style>
  <w:style w:type="paragraph" w:styleId="Heading4">
    <w:name w:val="heading 4"/>
    <w:basedOn w:val="Normal"/>
    <w:next w:val="Normal"/>
    <w:link w:val="Heading4Char"/>
    <w:uiPriority w:val="9"/>
    <w:unhideWhenUsed/>
    <w:qFormat/>
    <w:rsid w:val="0021242A"/>
    <w:pPr>
      <w:keepNext/>
      <w:keepLines/>
      <w:spacing w:before="200" w:after="0"/>
      <w:outlineLvl w:val="3"/>
    </w:pPr>
    <w:rPr>
      <w:rFonts w:ascii="Cambria" w:eastAsia="MS Gothic" w:hAnsi="Cambria"/>
      <w:b/>
      <w:bCs/>
      <w:i/>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C487B"/>
    <w:pPr>
      <w:spacing w:after="0"/>
    </w:pPr>
    <w:rPr>
      <w:rFonts w:ascii="Tahoma" w:eastAsia="Calibri" w:hAnsi="Tahoma" w:cs="Tahoma"/>
      <w:sz w:val="16"/>
      <w:szCs w:val="16"/>
      <w:lang w:val="pl-PL"/>
    </w:rPr>
  </w:style>
  <w:style w:type="character" w:customStyle="1" w:styleId="BalloonTextChar">
    <w:name w:val="Balloon Text Char"/>
    <w:link w:val="BalloonText"/>
    <w:uiPriority w:val="99"/>
    <w:semiHidden/>
    <w:rsid w:val="00DC487B"/>
    <w:rPr>
      <w:rFonts w:ascii="Tahoma" w:hAnsi="Tahoma" w:cs="Tahoma"/>
      <w:sz w:val="16"/>
      <w:szCs w:val="16"/>
      <w:lang w:val="pl-PL"/>
    </w:rPr>
  </w:style>
  <w:style w:type="paragraph" w:styleId="ListNumber">
    <w:name w:val="List Number"/>
    <w:basedOn w:val="Normal"/>
    <w:rsid w:val="003B4B30"/>
    <w:pPr>
      <w:numPr>
        <w:numId w:val="12"/>
      </w:numPr>
    </w:pPr>
  </w:style>
  <w:style w:type="paragraph" w:styleId="ListNumber2">
    <w:name w:val="List Number 2"/>
    <w:basedOn w:val="Normal"/>
    <w:uiPriority w:val="99"/>
    <w:unhideWhenUsed/>
    <w:rsid w:val="001B6450"/>
    <w:pPr>
      <w:numPr>
        <w:numId w:val="10"/>
      </w:numPr>
      <w:contextualSpacing/>
    </w:pPr>
  </w:style>
  <w:style w:type="character" w:customStyle="1" w:styleId="Heading1Char">
    <w:name w:val="Heading 1 Char"/>
    <w:link w:val="Heading1"/>
    <w:uiPriority w:val="9"/>
    <w:rsid w:val="006E596A"/>
    <w:rPr>
      <w:rFonts w:ascii="Classico URW T OT" w:eastAsia="MS Gothic" w:hAnsi="Classico URW T OT" w:cstheme="minorHAnsi"/>
      <w:b/>
      <w:bCs/>
      <w:color w:val="345A8A"/>
      <w:sz w:val="32"/>
      <w:szCs w:val="32"/>
      <w:lang w:val="en-GB"/>
    </w:rPr>
  </w:style>
  <w:style w:type="paragraph" w:styleId="Title">
    <w:name w:val="Title"/>
    <w:basedOn w:val="Normal"/>
    <w:next w:val="Normal"/>
    <w:link w:val="TitleChar"/>
    <w:uiPriority w:val="10"/>
    <w:qFormat/>
    <w:rsid w:val="006E596A"/>
    <w:pPr>
      <w:spacing w:after="300"/>
      <w:contextualSpacing/>
    </w:pPr>
    <w:rPr>
      <w:rFonts w:ascii="Cambria" w:eastAsia="MS Gothic" w:hAnsi="Cambria"/>
      <w:color w:val="17365D"/>
      <w:spacing w:val="5"/>
      <w:kern w:val="28"/>
      <w:sz w:val="52"/>
      <w:szCs w:val="52"/>
    </w:rPr>
  </w:style>
  <w:style w:type="character" w:customStyle="1" w:styleId="TitleChar">
    <w:name w:val="Title Char"/>
    <w:link w:val="Title"/>
    <w:uiPriority w:val="10"/>
    <w:rsid w:val="006E596A"/>
    <w:rPr>
      <w:rFonts w:ascii="Cambria" w:eastAsia="MS Gothic" w:hAnsi="Cambria" w:cstheme="minorHAnsi"/>
      <w:color w:val="17365D"/>
      <w:spacing w:val="5"/>
      <w:kern w:val="28"/>
      <w:sz w:val="52"/>
      <w:szCs w:val="52"/>
      <w:lang w:val="en-GB"/>
    </w:rPr>
  </w:style>
  <w:style w:type="paragraph" w:styleId="ListContinue">
    <w:name w:val="List Continue"/>
    <w:basedOn w:val="Normal"/>
    <w:uiPriority w:val="99"/>
    <w:unhideWhenUsed/>
    <w:rsid w:val="003B4B30"/>
    <w:pPr>
      <w:ind w:left="284"/>
    </w:pPr>
  </w:style>
  <w:style w:type="paragraph" w:styleId="ListBullet">
    <w:name w:val="List Bullet"/>
    <w:basedOn w:val="Normal"/>
    <w:autoRedefine/>
    <w:rsid w:val="003B4B30"/>
    <w:pPr>
      <w:numPr>
        <w:numId w:val="11"/>
      </w:numPr>
    </w:pPr>
  </w:style>
  <w:style w:type="character" w:customStyle="1" w:styleId="Heading2Char">
    <w:name w:val="Heading 2 Char"/>
    <w:link w:val="Heading2"/>
    <w:uiPriority w:val="9"/>
    <w:rsid w:val="00286588"/>
    <w:rPr>
      <w:rFonts w:ascii="Classico URW T OT" w:eastAsia="MS Gothic" w:hAnsi="Classico URW T OT" w:cstheme="minorHAnsi"/>
      <w:b/>
      <w:bCs/>
      <w:color w:val="4F81BD"/>
      <w:sz w:val="28"/>
      <w:szCs w:val="26"/>
      <w:lang w:val="en-GB"/>
    </w:rPr>
  </w:style>
  <w:style w:type="paragraph" w:styleId="ListBullet2">
    <w:name w:val="List Bullet 2"/>
    <w:basedOn w:val="Normal"/>
    <w:uiPriority w:val="99"/>
    <w:unhideWhenUsed/>
    <w:rsid w:val="001C1BE0"/>
    <w:pPr>
      <w:numPr>
        <w:numId w:val="7"/>
      </w:numPr>
      <w:contextualSpacing/>
    </w:pPr>
  </w:style>
  <w:style w:type="character" w:customStyle="1" w:styleId="Heading3Char">
    <w:name w:val="Heading 3 Char"/>
    <w:link w:val="Heading3"/>
    <w:uiPriority w:val="9"/>
    <w:rsid w:val="008161CD"/>
    <w:rPr>
      <w:rFonts w:ascii="Classico URW T OT" w:eastAsia="Times New Roman" w:hAnsi="Classico URW T OT" w:cstheme="minorHAnsi"/>
      <w:b/>
      <w:color w:val="002060"/>
      <w:sz w:val="22"/>
      <w:szCs w:val="22"/>
    </w:rPr>
  </w:style>
  <w:style w:type="character" w:customStyle="1" w:styleId="Heading4Char">
    <w:name w:val="Heading 4 Char"/>
    <w:link w:val="Heading4"/>
    <w:uiPriority w:val="9"/>
    <w:rsid w:val="0021242A"/>
    <w:rPr>
      <w:rFonts w:ascii="Cambria" w:eastAsia="MS Gothic" w:hAnsi="Cambria" w:cs="Times New Roman"/>
      <w:b/>
      <w:bCs/>
      <w:i/>
      <w:iCs/>
      <w:color w:val="4F81BD"/>
      <w:sz w:val="24"/>
    </w:rPr>
  </w:style>
  <w:style w:type="paragraph" w:styleId="CommentText">
    <w:name w:val="annotation text"/>
    <w:basedOn w:val="Normal"/>
    <w:link w:val="CommentTextChar"/>
    <w:uiPriority w:val="99"/>
    <w:semiHidden/>
    <w:unhideWhenUsed/>
  </w:style>
  <w:style w:type="character" w:customStyle="1" w:styleId="CommentTextChar">
    <w:name w:val="Comment Text Char"/>
    <w:link w:val="CommentText"/>
    <w:uiPriority w:val="99"/>
    <w:semiHidden/>
    <w:rPr>
      <w:rFonts w:ascii="Times New Roman" w:hAnsi="Times New Roman"/>
      <w:sz w:val="24"/>
      <w:szCs w:val="24"/>
    </w:rPr>
  </w:style>
  <w:style w:type="character" w:styleId="CommentReference">
    <w:name w:val="annotation reference"/>
    <w:uiPriority w:val="99"/>
    <w:semiHidden/>
    <w:unhideWhenUsed/>
    <w:rPr>
      <w:sz w:val="18"/>
      <w:szCs w:val="18"/>
    </w:rPr>
  </w:style>
  <w:style w:type="paragraph" w:styleId="Header">
    <w:name w:val="header"/>
    <w:basedOn w:val="Normal"/>
    <w:link w:val="HeaderChar"/>
    <w:uiPriority w:val="99"/>
    <w:unhideWhenUsed/>
    <w:rsid w:val="00992A05"/>
    <w:pPr>
      <w:tabs>
        <w:tab w:val="center" w:pos="4320"/>
        <w:tab w:val="right" w:pos="8640"/>
      </w:tabs>
    </w:pPr>
  </w:style>
  <w:style w:type="character" w:customStyle="1" w:styleId="HeaderChar">
    <w:name w:val="Header Char"/>
    <w:link w:val="Header"/>
    <w:uiPriority w:val="99"/>
    <w:rsid w:val="00992A05"/>
    <w:rPr>
      <w:rFonts w:ascii="Times New Roman" w:eastAsia="Times New Roman" w:hAnsi="Times New Roman"/>
      <w:sz w:val="24"/>
      <w:szCs w:val="24"/>
      <w:lang w:val="en-GB"/>
    </w:rPr>
  </w:style>
  <w:style w:type="paragraph" w:styleId="Footer">
    <w:name w:val="footer"/>
    <w:basedOn w:val="Normal"/>
    <w:link w:val="FooterChar"/>
    <w:uiPriority w:val="99"/>
    <w:unhideWhenUsed/>
    <w:rsid w:val="00992A05"/>
    <w:pPr>
      <w:tabs>
        <w:tab w:val="center" w:pos="4320"/>
        <w:tab w:val="right" w:pos="8640"/>
      </w:tabs>
    </w:pPr>
  </w:style>
  <w:style w:type="character" w:customStyle="1" w:styleId="FooterChar">
    <w:name w:val="Footer Char"/>
    <w:link w:val="Footer"/>
    <w:uiPriority w:val="99"/>
    <w:rsid w:val="00992A05"/>
    <w:rPr>
      <w:rFonts w:ascii="Times New Roman" w:eastAsia="Times New Roman" w:hAnsi="Times New Roman"/>
      <w:sz w:val="24"/>
      <w:szCs w:val="24"/>
      <w:lang w:val="en-GB"/>
    </w:rPr>
  </w:style>
  <w:style w:type="paragraph" w:styleId="DocumentMap">
    <w:name w:val="Document Map"/>
    <w:basedOn w:val="Normal"/>
    <w:link w:val="DocumentMapChar"/>
    <w:uiPriority w:val="99"/>
    <w:semiHidden/>
    <w:unhideWhenUsed/>
    <w:rsid w:val="00382EE6"/>
  </w:style>
  <w:style w:type="character" w:customStyle="1" w:styleId="DocumentMapChar">
    <w:name w:val="Document Map Char"/>
    <w:link w:val="DocumentMap"/>
    <w:uiPriority w:val="99"/>
    <w:semiHidden/>
    <w:rsid w:val="00382EE6"/>
    <w:rPr>
      <w:rFonts w:ascii="Times New Roman" w:eastAsia="Times New Roman" w:hAnsi="Times New Roman"/>
      <w:sz w:val="24"/>
      <w:szCs w:val="24"/>
      <w:lang w:eastAsia="en-US"/>
    </w:rPr>
  </w:style>
  <w:style w:type="paragraph" w:customStyle="1" w:styleId="details">
    <w:name w:val="details"/>
    <w:basedOn w:val="Normal"/>
    <w:qFormat/>
    <w:rsid w:val="00FA08A6"/>
    <w:pPr>
      <w:shd w:val="pct15" w:color="auto" w:fill="auto"/>
    </w:pPr>
    <w:rPr>
      <w:b/>
    </w:rPr>
  </w:style>
  <w:style w:type="paragraph" w:styleId="NoSpacing">
    <w:name w:val="No Spacing"/>
    <w:uiPriority w:val="1"/>
    <w:qFormat/>
    <w:rsid w:val="002E6E5E"/>
    <w:pPr>
      <w:ind w:firstLine="720"/>
    </w:pPr>
    <w:rPr>
      <w:rFonts w:ascii="Courier New" w:eastAsia="Times New Roman" w:hAnsi="Courier New" w:cs="Courier New"/>
      <w:sz w:val="24"/>
      <w:szCs w:val="24"/>
      <w:lang w:val="en-GB"/>
    </w:rPr>
  </w:style>
  <w:style w:type="paragraph" w:styleId="ListParagraph">
    <w:name w:val="List Paragraph"/>
    <w:basedOn w:val="Normal"/>
    <w:uiPriority w:val="34"/>
    <w:qFormat/>
    <w:rsid w:val="002D2F18"/>
    <w:pPr>
      <w:ind w:left="720"/>
      <w:contextualSpacing/>
    </w:pPr>
  </w:style>
  <w:style w:type="character" w:styleId="Hyperlink">
    <w:name w:val="Hyperlink"/>
    <w:basedOn w:val="DefaultParagraphFont"/>
    <w:uiPriority w:val="99"/>
    <w:unhideWhenUsed/>
    <w:rsid w:val="008161CD"/>
    <w:rPr>
      <w:color w:val="0563C1" w:themeColor="hyperlink"/>
      <w:u w:val="single"/>
    </w:rPr>
  </w:style>
  <w:style w:type="character" w:styleId="UnresolvedMention">
    <w:name w:val="Unresolved Mention"/>
    <w:basedOn w:val="DefaultParagraphFont"/>
    <w:uiPriority w:val="99"/>
    <w:rsid w:val="008161CD"/>
    <w:rPr>
      <w:color w:val="605E5C"/>
      <w:shd w:val="clear" w:color="auto" w:fill="E1DFDD"/>
    </w:rPr>
  </w:style>
  <w:style w:type="paragraph" w:styleId="Caption">
    <w:name w:val="caption"/>
    <w:basedOn w:val="Normal"/>
    <w:next w:val="Normal"/>
    <w:uiPriority w:val="35"/>
    <w:unhideWhenUsed/>
    <w:qFormat/>
    <w:rsid w:val="008161C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06064">
      <w:bodyDiv w:val="1"/>
      <w:marLeft w:val="0"/>
      <w:marRight w:val="0"/>
      <w:marTop w:val="0"/>
      <w:marBottom w:val="0"/>
      <w:divBdr>
        <w:top w:val="none" w:sz="0" w:space="0" w:color="auto"/>
        <w:left w:val="none" w:sz="0" w:space="0" w:color="auto"/>
        <w:bottom w:val="none" w:sz="0" w:space="0" w:color="auto"/>
        <w:right w:val="none" w:sz="0" w:space="0" w:color="auto"/>
      </w:divBdr>
      <w:divsChild>
        <w:div w:id="638417542">
          <w:marLeft w:val="0"/>
          <w:marRight w:val="0"/>
          <w:marTop w:val="0"/>
          <w:marBottom w:val="0"/>
          <w:divBdr>
            <w:top w:val="none" w:sz="0" w:space="0" w:color="auto"/>
            <w:left w:val="none" w:sz="0" w:space="0" w:color="auto"/>
            <w:bottom w:val="none" w:sz="0" w:space="0" w:color="auto"/>
            <w:right w:val="none" w:sz="0" w:space="0" w:color="auto"/>
          </w:divBdr>
        </w:div>
      </w:divsChild>
    </w:div>
    <w:div w:id="431779485">
      <w:bodyDiv w:val="1"/>
      <w:marLeft w:val="0"/>
      <w:marRight w:val="0"/>
      <w:marTop w:val="0"/>
      <w:marBottom w:val="0"/>
      <w:divBdr>
        <w:top w:val="none" w:sz="0" w:space="0" w:color="auto"/>
        <w:left w:val="none" w:sz="0" w:space="0" w:color="auto"/>
        <w:bottom w:val="none" w:sz="0" w:space="0" w:color="auto"/>
        <w:right w:val="none" w:sz="0" w:space="0" w:color="auto"/>
      </w:divBdr>
    </w:div>
    <w:div w:id="693848601">
      <w:bodyDiv w:val="1"/>
      <w:marLeft w:val="0"/>
      <w:marRight w:val="0"/>
      <w:marTop w:val="0"/>
      <w:marBottom w:val="0"/>
      <w:divBdr>
        <w:top w:val="none" w:sz="0" w:space="0" w:color="auto"/>
        <w:left w:val="none" w:sz="0" w:space="0" w:color="auto"/>
        <w:bottom w:val="none" w:sz="0" w:space="0" w:color="auto"/>
        <w:right w:val="none" w:sz="0" w:space="0" w:color="auto"/>
      </w:divBdr>
    </w:div>
    <w:div w:id="737048432">
      <w:bodyDiv w:val="1"/>
      <w:marLeft w:val="0"/>
      <w:marRight w:val="0"/>
      <w:marTop w:val="0"/>
      <w:marBottom w:val="0"/>
      <w:divBdr>
        <w:top w:val="none" w:sz="0" w:space="0" w:color="auto"/>
        <w:left w:val="none" w:sz="0" w:space="0" w:color="auto"/>
        <w:bottom w:val="none" w:sz="0" w:space="0" w:color="auto"/>
        <w:right w:val="none" w:sz="0" w:space="0" w:color="auto"/>
      </w:divBdr>
    </w:div>
    <w:div w:id="822236282">
      <w:bodyDiv w:val="1"/>
      <w:marLeft w:val="0"/>
      <w:marRight w:val="0"/>
      <w:marTop w:val="0"/>
      <w:marBottom w:val="0"/>
      <w:divBdr>
        <w:top w:val="none" w:sz="0" w:space="0" w:color="auto"/>
        <w:left w:val="none" w:sz="0" w:space="0" w:color="auto"/>
        <w:bottom w:val="none" w:sz="0" w:space="0" w:color="auto"/>
        <w:right w:val="none" w:sz="0" w:space="0" w:color="auto"/>
      </w:divBdr>
    </w:div>
    <w:div w:id="978649528">
      <w:bodyDiv w:val="1"/>
      <w:marLeft w:val="0"/>
      <w:marRight w:val="0"/>
      <w:marTop w:val="0"/>
      <w:marBottom w:val="0"/>
      <w:divBdr>
        <w:top w:val="none" w:sz="0" w:space="0" w:color="auto"/>
        <w:left w:val="none" w:sz="0" w:space="0" w:color="auto"/>
        <w:bottom w:val="none" w:sz="0" w:space="0" w:color="auto"/>
        <w:right w:val="none" w:sz="0" w:space="0" w:color="auto"/>
      </w:divBdr>
    </w:div>
    <w:div w:id="1442070983">
      <w:bodyDiv w:val="1"/>
      <w:marLeft w:val="0"/>
      <w:marRight w:val="0"/>
      <w:marTop w:val="0"/>
      <w:marBottom w:val="0"/>
      <w:divBdr>
        <w:top w:val="none" w:sz="0" w:space="0" w:color="auto"/>
        <w:left w:val="none" w:sz="0" w:space="0" w:color="auto"/>
        <w:bottom w:val="none" w:sz="0" w:space="0" w:color="auto"/>
        <w:right w:val="none" w:sz="0" w:space="0" w:color="auto"/>
      </w:divBdr>
    </w:div>
    <w:div w:id="1850441420">
      <w:bodyDiv w:val="1"/>
      <w:marLeft w:val="0"/>
      <w:marRight w:val="0"/>
      <w:marTop w:val="0"/>
      <w:marBottom w:val="0"/>
      <w:divBdr>
        <w:top w:val="none" w:sz="0" w:space="0" w:color="auto"/>
        <w:left w:val="none" w:sz="0" w:space="0" w:color="auto"/>
        <w:bottom w:val="none" w:sz="0" w:space="0" w:color="auto"/>
        <w:right w:val="none" w:sz="0" w:space="0" w:color="auto"/>
      </w:divBdr>
    </w:div>
    <w:div w:id="194052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6184</CharactersWithSpaces>
  <SharedDoc>false</SharedDoc>
  <HLinks>
    <vt:vector size="6" baseType="variant">
      <vt:variant>
        <vt:i4>2293765</vt:i4>
      </vt:variant>
      <vt:variant>
        <vt:i4>8806</vt:i4>
      </vt:variant>
      <vt:variant>
        <vt:i4>1025</vt:i4>
      </vt:variant>
      <vt:variant>
        <vt:i4>1</vt:i4>
      </vt:variant>
      <vt:variant>
        <vt:lpwstr>2014_Logo_SIS_short_1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Rosaria Cercola</cp:lastModifiedBy>
  <cp:revision>12</cp:revision>
  <dcterms:created xsi:type="dcterms:W3CDTF">2021-04-14T12:04:00Z</dcterms:created>
  <dcterms:modified xsi:type="dcterms:W3CDTF">2021-08-11T14:30:00Z</dcterms:modified>
</cp:coreProperties>
</file>