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CDF5B" w14:textId="1FB2A417" w:rsidR="006C25C9" w:rsidRPr="006C25C9" w:rsidRDefault="006C25C9" w:rsidP="006C25C9">
      <w:pPr>
        <w:spacing w:line="360" w:lineRule="auto"/>
        <w:jc w:val="center"/>
        <w:outlineLvl w:val="2"/>
        <w:rPr>
          <w:rFonts w:ascii="Classico URW T OT" w:hAnsi="Classico URW T OT" w:cstheme="minorHAnsi"/>
          <w:b/>
          <w:color w:val="002060"/>
          <w:sz w:val="22"/>
          <w:lang w:val="en-US"/>
        </w:rPr>
      </w:pPr>
      <w:r w:rsidRPr="006C25C9">
        <w:rPr>
          <w:rFonts w:ascii="Classico URW T OT" w:hAnsi="Classico URW T OT" w:cstheme="minorHAnsi"/>
          <w:b/>
          <w:color w:val="002060"/>
          <w:sz w:val="22"/>
          <w:lang w:val="en-US"/>
        </w:rPr>
        <w:t>Additional Material</w:t>
      </w:r>
    </w:p>
    <w:p w14:paraId="367F07AB" w14:textId="138A47BF" w:rsidR="006C25C9" w:rsidRPr="00F579C2" w:rsidRDefault="006C25C9" w:rsidP="00F579C2">
      <w:pPr>
        <w:pStyle w:val="Heading2"/>
        <w:jc w:val="center"/>
        <w:rPr>
          <w:rFonts w:ascii="Classico URW T OT" w:hAnsi="Classico URW T OT" w:cstheme="minorHAnsi"/>
          <w:b w:val="0"/>
          <w:bCs w:val="0"/>
          <w:color w:val="17365D"/>
          <w:spacing w:val="5"/>
          <w:kern w:val="28"/>
          <w:sz w:val="52"/>
          <w:szCs w:val="52"/>
        </w:rPr>
      </w:pPr>
      <w:r w:rsidRPr="00F579C2">
        <w:rPr>
          <w:rFonts w:ascii="Classico URW T OT" w:hAnsi="Classico URW T OT" w:cstheme="minorHAnsi"/>
          <w:b w:val="0"/>
          <w:bCs w:val="0"/>
          <w:color w:val="17365D"/>
          <w:spacing w:val="5"/>
          <w:kern w:val="28"/>
          <w:sz w:val="52"/>
          <w:szCs w:val="52"/>
        </w:rPr>
        <w:t xml:space="preserve">Exponential growth 1: learning the basics from confetti to understand pandemics </w:t>
      </w:r>
    </w:p>
    <w:p w14:paraId="50F8F4F4" w14:textId="703E9787" w:rsidR="00122852" w:rsidRPr="00F579C2" w:rsidRDefault="00122852" w:rsidP="00CC52FC">
      <w:pPr>
        <w:pStyle w:val="Heading2"/>
        <w:rPr>
          <w:rFonts w:ascii="Classico URW T OT" w:hAnsi="Classico URW T OT"/>
        </w:rPr>
      </w:pPr>
      <w:r w:rsidRPr="00F579C2">
        <w:rPr>
          <w:rFonts w:ascii="Classico URW T OT" w:hAnsi="Classico URW T OT"/>
        </w:rPr>
        <w:t>Activity 1 – Confetti for a party</w:t>
      </w:r>
    </w:p>
    <w:p w14:paraId="30ACB0EC" w14:textId="3AEF1F49" w:rsidR="00CC52FC" w:rsidRPr="00265B04" w:rsidRDefault="00D57082" w:rsidP="00122852">
      <w:r>
        <w:rPr>
          <w:rFonts w:ascii="Classico URW T OT" w:hAnsi="Classico URW T OT"/>
          <w:noProof/>
        </w:rPr>
        <w:drawing>
          <wp:anchor distT="0" distB="0" distL="114300" distR="114300" simplePos="0" relativeHeight="251661312" behindDoc="0" locked="0" layoutInCell="1" allowOverlap="1" wp14:anchorId="6FFEB36F" wp14:editId="49B3B211">
            <wp:simplePos x="0" y="0"/>
            <wp:positionH relativeFrom="margin">
              <wp:posOffset>3263900</wp:posOffset>
            </wp:positionH>
            <wp:positionV relativeFrom="margin">
              <wp:posOffset>2012950</wp:posOffset>
            </wp:positionV>
            <wp:extent cx="2612151" cy="27241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fetti empty.gi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12151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E77B5D" w14:textId="643CDF02" w:rsidR="00122852" w:rsidRPr="006A3173" w:rsidRDefault="00122852" w:rsidP="004F59CD">
      <w:pPr>
        <w:pStyle w:val="ListParagraph"/>
        <w:numPr>
          <w:ilvl w:val="0"/>
          <w:numId w:val="20"/>
        </w:numPr>
        <w:spacing w:line="276" w:lineRule="auto"/>
        <w:rPr>
          <w:rFonts w:ascii="Classico URW T OT" w:hAnsi="Classico URW T OT"/>
          <w:sz w:val="21"/>
          <w:szCs w:val="21"/>
        </w:rPr>
      </w:pPr>
      <w:r w:rsidRPr="006A3173">
        <w:rPr>
          <w:rFonts w:ascii="Classico URW T OT" w:hAnsi="Classico URW T OT"/>
          <w:sz w:val="21"/>
          <w:szCs w:val="21"/>
        </w:rPr>
        <w:t xml:space="preserve">Produce as </w:t>
      </w:r>
      <w:r w:rsidR="00265B04" w:rsidRPr="006A3173">
        <w:rPr>
          <w:rFonts w:ascii="Classico URW T OT" w:hAnsi="Classico URW T OT"/>
          <w:sz w:val="21"/>
          <w:szCs w:val="21"/>
        </w:rPr>
        <w:t xml:space="preserve">much </w:t>
      </w:r>
      <w:r w:rsidRPr="006A3173">
        <w:rPr>
          <w:rFonts w:ascii="Classico URW T OT" w:hAnsi="Classico URW T OT"/>
          <w:sz w:val="21"/>
          <w:szCs w:val="21"/>
        </w:rPr>
        <w:t>confetti as possible</w:t>
      </w:r>
      <w:r w:rsidR="00265B04" w:rsidRPr="006A3173">
        <w:rPr>
          <w:rFonts w:ascii="Classico URW T OT" w:hAnsi="Classico URW T OT"/>
          <w:sz w:val="21"/>
          <w:szCs w:val="21"/>
        </w:rPr>
        <w:t>,</w:t>
      </w:r>
      <w:r w:rsidRPr="006A3173">
        <w:rPr>
          <w:rFonts w:ascii="Classico URW T OT" w:hAnsi="Classico URW T OT"/>
          <w:sz w:val="21"/>
          <w:szCs w:val="21"/>
        </w:rPr>
        <w:t xml:space="preserve"> as quickly as possible. For this you </w:t>
      </w:r>
      <w:r w:rsidR="00961B25" w:rsidRPr="006A3173">
        <w:rPr>
          <w:rFonts w:ascii="Classico URW T OT" w:hAnsi="Classico URW T OT"/>
          <w:sz w:val="21"/>
          <w:szCs w:val="21"/>
        </w:rPr>
        <w:t xml:space="preserve">need </w:t>
      </w:r>
      <w:r w:rsidRPr="006A3173">
        <w:rPr>
          <w:rFonts w:ascii="Classico URW T OT" w:hAnsi="Classico URW T OT"/>
          <w:sz w:val="21"/>
          <w:szCs w:val="21"/>
        </w:rPr>
        <w:t xml:space="preserve">a </w:t>
      </w:r>
      <w:r w:rsidR="00961B25" w:rsidRPr="006A3173">
        <w:rPr>
          <w:rFonts w:ascii="Classico URW T OT" w:hAnsi="Classico URW T OT"/>
          <w:sz w:val="21"/>
          <w:szCs w:val="21"/>
        </w:rPr>
        <w:t>hole</w:t>
      </w:r>
      <w:r w:rsidR="00D02842" w:rsidRPr="006A3173">
        <w:rPr>
          <w:rFonts w:ascii="Classico URW T OT" w:hAnsi="Classico URW T OT"/>
          <w:sz w:val="21"/>
          <w:szCs w:val="21"/>
        </w:rPr>
        <w:t xml:space="preserve"> </w:t>
      </w:r>
      <w:r w:rsidRPr="006A3173">
        <w:rPr>
          <w:rFonts w:ascii="Classico URW T OT" w:hAnsi="Classico URW T OT"/>
          <w:sz w:val="21"/>
          <w:szCs w:val="21"/>
        </w:rPr>
        <w:t>punch and paper. What is your strategy?</w:t>
      </w:r>
    </w:p>
    <w:p w14:paraId="4A8005E8" w14:textId="45A9426C" w:rsidR="00BC5774" w:rsidRPr="00F579C2" w:rsidRDefault="00BC5774" w:rsidP="004F59CD">
      <w:pPr>
        <w:pStyle w:val="ListParagraph"/>
        <w:spacing w:line="276" w:lineRule="auto"/>
        <w:rPr>
          <w:rFonts w:ascii="Classico URW T OT" w:hAnsi="Classico URW T OT"/>
        </w:rPr>
      </w:pPr>
    </w:p>
    <w:p w14:paraId="05745470" w14:textId="56103D18" w:rsidR="00122852" w:rsidRPr="006A3173" w:rsidRDefault="00122852" w:rsidP="004F59CD">
      <w:pPr>
        <w:pStyle w:val="ListParagraph"/>
        <w:numPr>
          <w:ilvl w:val="0"/>
          <w:numId w:val="20"/>
        </w:numPr>
        <w:spacing w:line="276" w:lineRule="auto"/>
        <w:rPr>
          <w:rFonts w:ascii="Classico URW T OT" w:hAnsi="Classico URW T OT"/>
          <w:sz w:val="21"/>
          <w:szCs w:val="21"/>
        </w:rPr>
      </w:pPr>
      <w:r w:rsidRPr="006A3173">
        <w:rPr>
          <w:rFonts w:ascii="Classico URW T OT" w:hAnsi="Classico URW T OT"/>
          <w:sz w:val="21"/>
          <w:szCs w:val="21"/>
        </w:rPr>
        <w:t>On each circle</w:t>
      </w:r>
      <w:r w:rsidR="00C5576F" w:rsidRPr="006A3173">
        <w:rPr>
          <w:rFonts w:ascii="Classico URW T OT" w:hAnsi="Classico URW T OT"/>
          <w:sz w:val="21"/>
          <w:szCs w:val="21"/>
        </w:rPr>
        <w:t>,</w:t>
      </w:r>
      <w:r w:rsidRPr="006A3173">
        <w:rPr>
          <w:rFonts w:ascii="Classico URW T OT" w:hAnsi="Classico URW T OT"/>
          <w:sz w:val="21"/>
          <w:szCs w:val="21"/>
        </w:rPr>
        <w:t xml:space="preserve"> mark the </w:t>
      </w:r>
      <w:r w:rsidR="00C5576F" w:rsidRPr="006A3173">
        <w:rPr>
          <w:rFonts w:ascii="Classico URW T OT" w:hAnsi="Classico URW T OT"/>
          <w:sz w:val="21"/>
          <w:szCs w:val="21"/>
        </w:rPr>
        <w:t>number of</w:t>
      </w:r>
      <w:r w:rsidRPr="006A3173">
        <w:rPr>
          <w:rFonts w:ascii="Classico URW T OT" w:hAnsi="Classico URW T OT"/>
          <w:sz w:val="21"/>
          <w:szCs w:val="21"/>
        </w:rPr>
        <w:t xml:space="preserve"> confetti you’ll get after punch</w:t>
      </w:r>
      <w:r w:rsidR="00C5576F" w:rsidRPr="006A3173">
        <w:rPr>
          <w:rFonts w:ascii="Classico URW T OT" w:hAnsi="Classico URW T OT"/>
          <w:sz w:val="21"/>
          <w:szCs w:val="21"/>
        </w:rPr>
        <w:t>ing</w:t>
      </w:r>
      <w:r w:rsidRPr="006A3173">
        <w:rPr>
          <w:rFonts w:ascii="Classico URW T OT" w:hAnsi="Classico URW T OT"/>
          <w:sz w:val="21"/>
          <w:szCs w:val="21"/>
        </w:rPr>
        <w:t xml:space="preserve"> </w:t>
      </w:r>
      <w:r w:rsidR="00C5576F" w:rsidRPr="006A3173">
        <w:rPr>
          <w:rFonts w:ascii="Classico URW T OT" w:hAnsi="Classico URW T OT"/>
          <w:sz w:val="21"/>
          <w:szCs w:val="21"/>
        </w:rPr>
        <w:t xml:space="preserve">a sheet of </w:t>
      </w:r>
      <w:r w:rsidRPr="006A3173">
        <w:rPr>
          <w:rFonts w:ascii="Classico URW T OT" w:hAnsi="Classico URW T OT"/>
          <w:sz w:val="21"/>
          <w:szCs w:val="21"/>
        </w:rPr>
        <w:t xml:space="preserve">paper folded </w:t>
      </w:r>
      <w:r w:rsidR="0052174D" w:rsidRPr="006A3173">
        <w:rPr>
          <w:rFonts w:ascii="Classico URW T OT" w:hAnsi="Classico URW T OT"/>
          <w:sz w:val="21"/>
          <w:szCs w:val="21"/>
        </w:rPr>
        <w:t xml:space="preserve">the number of </w:t>
      </w:r>
      <w:r w:rsidRPr="006A3173">
        <w:rPr>
          <w:rFonts w:ascii="Classico URW T OT" w:hAnsi="Classico URW T OT"/>
          <w:sz w:val="21"/>
          <w:szCs w:val="21"/>
        </w:rPr>
        <w:t>times indicated on the circle.</w:t>
      </w:r>
      <w:r w:rsidR="00603D70" w:rsidRPr="006A3173">
        <w:rPr>
          <w:noProof/>
          <w:sz w:val="21"/>
          <w:szCs w:val="21"/>
        </w:rPr>
        <w:t xml:space="preserve"> </w:t>
      </w:r>
    </w:p>
    <w:p w14:paraId="188B9BBB" w14:textId="2F98657C" w:rsidR="00122852" w:rsidRPr="00265B04" w:rsidRDefault="00122852" w:rsidP="004F59CD">
      <w:pPr>
        <w:spacing w:line="276" w:lineRule="auto"/>
      </w:pPr>
    </w:p>
    <w:p w14:paraId="27229009" w14:textId="27E7F746" w:rsidR="00122852" w:rsidRPr="00265B04" w:rsidRDefault="00122852" w:rsidP="004F59CD">
      <w:pPr>
        <w:spacing w:line="276" w:lineRule="auto"/>
      </w:pPr>
    </w:p>
    <w:p w14:paraId="1B20ACCD" w14:textId="77777777" w:rsidR="00122852" w:rsidRPr="00265B04" w:rsidRDefault="00122852" w:rsidP="004F59CD">
      <w:pPr>
        <w:spacing w:line="276" w:lineRule="auto"/>
      </w:pPr>
    </w:p>
    <w:p w14:paraId="2E0009FB" w14:textId="77777777" w:rsidR="00122852" w:rsidRPr="00265B04" w:rsidRDefault="00122852" w:rsidP="004F59CD">
      <w:pPr>
        <w:spacing w:line="276" w:lineRule="auto"/>
      </w:pPr>
    </w:p>
    <w:p w14:paraId="799D90C5" w14:textId="0ED32570" w:rsidR="00887473" w:rsidRPr="006A3173" w:rsidRDefault="00BC5774" w:rsidP="004F59CD">
      <w:pPr>
        <w:pStyle w:val="ListParagraph"/>
        <w:numPr>
          <w:ilvl w:val="0"/>
          <w:numId w:val="20"/>
        </w:numPr>
        <w:spacing w:line="276" w:lineRule="auto"/>
        <w:rPr>
          <w:rFonts w:ascii="Classico URW T OT" w:hAnsi="Classico URW T OT"/>
          <w:sz w:val="21"/>
          <w:szCs w:val="21"/>
        </w:rPr>
      </w:pPr>
      <w:r w:rsidRPr="006A3173">
        <w:rPr>
          <w:rFonts w:ascii="Classico URW T OT" w:hAnsi="Classico URW T OT"/>
          <w:sz w:val="21"/>
          <w:szCs w:val="21"/>
        </w:rPr>
        <w:t>Fill in</w:t>
      </w:r>
      <w:r w:rsidR="00122852" w:rsidRPr="006A3173">
        <w:rPr>
          <w:rFonts w:ascii="Classico URW T OT" w:hAnsi="Classico URW T OT"/>
          <w:sz w:val="21"/>
          <w:szCs w:val="21"/>
        </w:rPr>
        <w:t xml:space="preserve"> </w:t>
      </w:r>
      <w:r w:rsidR="00887473" w:rsidRPr="006A3173">
        <w:rPr>
          <w:rFonts w:ascii="Classico URW T OT" w:hAnsi="Classico URW T OT"/>
          <w:sz w:val="21"/>
          <w:szCs w:val="21"/>
        </w:rPr>
        <w:t>Table 1</w:t>
      </w:r>
      <w:r w:rsidR="00122852" w:rsidRPr="006A3173">
        <w:rPr>
          <w:rFonts w:ascii="Classico URW T OT" w:hAnsi="Classico URW T OT"/>
          <w:sz w:val="21"/>
          <w:szCs w:val="21"/>
        </w:rPr>
        <w:t xml:space="preserve"> to find out more about the relationship between the number of folds and the number of confetti: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3"/>
        <w:gridCol w:w="1256"/>
        <w:gridCol w:w="1256"/>
        <w:gridCol w:w="1256"/>
        <w:gridCol w:w="1256"/>
        <w:gridCol w:w="1256"/>
        <w:gridCol w:w="1233"/>
      </w:tblGrid>
      <w:tr w:rsidR="00122852" w:rsidRPr="006A3173" w14:paraId="7E67A34C" w14:textId="77777777" w:rsidTr="00CC52FC">
        <w:tc>
          <w:tcPr>
            <w:tcW w:w="1512" w:type="dxa"/>
            <w:vAlign w:val="center"/>
          </w:tcPr>
          <w:p w14:paraId="5761E3BD" w14:textId="76F2AD0E" w:rsidR="00122852" w:rsidRPr="006A3173" w:rsidRDefault="00122852" w:rsidP="00CC52FC">
            <w:pPr>
              <w:jc w:val="center"/>
              <w:rPr>
                <w:rFonts w:ascii="Classico URW T OT" w:hAnsi="Classico URW T OT"/>
                <w:sz w:val="21"/>
                <w:szCs w:val="21"/>
              </w:rPr>
            </w:pPr>
            <w:r w:rsidRPr="006A3173">
              <w:rPr>
                <w:rFonts w:ascii="Classico URW T OT" w:hAnsi="Classico URW T OT"/>
                <w:sz w:val="21"/>
                <w:szCs w:val="21"/>
              </w:rPr>
              <w:t>Number of folds</w:t>
            </w:r>
          </w:p>
        </w:tc>
        <w:tc>
          <w:tcPr>
            <w:tcW w:w="1300" w:type="dxa"/>
            <w:vAlign w:val="center"/>
          </w:tcPr>
          <w:p w14:paraId="616AB003" w14:textId="77777777" w:rsidR="00122852" w:rsidRPr="006A3173" w:rsidRDefault="00122852" w:rsidP="00122852">
            <w:pPr>
              <w:jc w:val="center"/>
              <w:rPr>
                <w:rFonts w:ascii="Classico URW T OT" w:hAnsi="Classico URW T OT"/>
                <w:sz w:val="21"/>
                <w:szCs w:val="21"/>
              </w:rPr>
            </w:pPr>
            <w:r w:rsidRPr="006A3173">
              <w:rPr>
                <w:rFonts w:ascii="Classico URW T OT" w:hAnsi="Classico URW T OT"/>
                <w:sz w:val="21"/>
                <w:szCs w:val="21"/>
              </w:rPr>
              <w:t>0</w:t>
            </w:r>
          </w:p>
        </w:tc>
        <w:tc>
          <w:tcPr>
            <w:tcW w:w="1300" w:type="dxa"/>
            <w:vAlign w:val="center"/>
          </w:tcPr>
          <w:p w14:paraId="54EF4193" w14:textId="77777777" w:rsidR="00122852" w:rsidRPr="006A3173" w:rsidRDefault="00122852" w:rsidP="00122852">
            <w:pPr>
              <w:jc w:val="center"/>
              <w:rPr>
                <w:rFonts w:ascii="Classico URW T OT" w:hAnsi="Classico URW T OT"/>
                <w:sz w:val="21"/>
                <w:szCs w:val="21"/>
              </w:rPr>
            </w:pPr>
            <w:r w:rsidRPr="006A3173">
              <w:rPr>
                <w:rFonts w:ascii="Classico URW T OT" w:hAnsi="Classico URW T OT"/>
                <w:sz w:val="21"/>
                <w:szCs w:val="21"/>
              </w:rPr>
              <w:t>1</w:t>
            </w:r>
          </w:p>
        </w:tc>
        <w:tc>
          <w:tcPr>
            <w:tcW w:w="1300" w:type="dxa"/>
            <w:vAlign w:val="center"/>
          </w:tcPr>
          <w:p w14:paraId="79B3801D" w14:textId="77777777" w:rsidR="00122852" w:rsidRPr="006A3173" w:rsidRDefault="00122852" w:rsidP="00122852">
            <w:pPr>
              <w:jc w:val="center"/>
              <w:rPr>
                <w:rFonts w:ascii="Classico URW T OT" w:hAnsi="Classico URW T OT"/>
                <w:sz w:val="21"/>
                <w:szCs w:val="21"/>
              </w:rPr>
            </w:pPr>
            <w:r w:rsidRPr="006A3173">
              <w:rPr>
                <w:rFonts w:ascii="Classico URW T OT" w:hAnsi="Classico URW T OT"/>
                <w:sz w:val="21"/>
                <w:szCs w:val="21"/>
              </w:rPr>
              <w:t>2</w:t>
            </w:r>
          </w:p>
        </w:tc>
        <w:tc>
          <w:tcPr>
            <w:tcW w:w="1300" w:type="dxa"/>
            <w:vAlign w:val="center"/>
          </w:tcPr>
          <w:p w14:paraId="7646BEF6" w14:textId="77777777" w:rsidR="00122852" w:rsidRPr="006A3173" w:rsidRDefault="00122852" w:rsidP="00122852">
            <w:pPr>
              <w:jc w:val="center"/>
              <w:rPr>
                <w:rFonts w:ascii="Classico URW T OT" w:hAnsi="Classico URW T OT"/>
                <w:sz w:val="21"/>
                <w:szCs w:val="21"/>
              </w:rPr>
            </w:pPr>
            <w:r w:rsidRPr="006A3173">
              <w:rPr>
                <w:rFonts w:ascii="Classico URW T OT" w:hAnsi="Classico URW T OT"/>
                <w:sz w:val="21"/>
                <w:szCs w:val="21"/>
              </w:rPr>
              <w:t>3</w:t>
            </w:r>
          </w:p>
        </w:tc>
        <w:tc>
          <w:tcPr>
            <w:tcW w:w="1300" w:type="dxa"/>
            <w:vAlign w:val="center"/>
          </w:tcPr>
          <w:p w14:paraId="1318C8E6" w14:textId="77777777" w:rsidR="00122852" w:rsidRPr="006A3173" w:rsidRDefault="00122852" w:rsidP="00122852">
            <w:pPr>
              <w:jc w:val="center"/>
              <w:rPr>
                <w:rFonts w:ascii="Classico URW T OT" w:hAnsi="Classico URW T OT"/>
                <w:sz w:val="21"/>
                <w:szCs w:val="21"/>
              </w:rPr>
            </w:pPr>
            <w:r w:rsidRPr="006A3173">
              <w:rPr>
                <w:rFonts w:ascii="Classico URW T OT" w:hAnsi="Classico URW T OT"/>
                <w:sz w:val="21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38DFD7D4" w14:textId="77777777" w:rsidR="00122852" w:rsidRPr="006A3173" w:rsidRDefault="00122852" w:rsidP="00122852">
            <w:pPr>
              <w:jc w:val="center"/>
              <w:rPr>
                <w:rFonts w:ascii="Classico URW T OT" w:hAnsi="Classico URW T OT"/>
                <w:sz w:val="21"/>
                <w:szCs w:val="21"/>
              </w:rPr>
            </w:pPr>
            <w:r w:rsidRPr="006A3173">
              <w:rPr>
                <w:rFonts w:ascii="Classico URW T OT" w:hAnsi="Classico URW T OT"/>
                <w:sz w:val="21"/>
                <w:szCs w:val="21"/>
              </w:rPr>
              <w:t>5</w:t>
            </w:r>
          </w:p>
        </w:tc>
      </w:tr>
      <w:tr w:rsidR="00122852" w:rsidRPr="006A3173" w14:paraId="6A14FE29" w14:textId="77777777" w:rsidTr="00CC52FC">
        <w:tc>
          <w:tcPr>
            <w:tcW w:w="1512" w:type="dxa"/>
            <w:vAlign w:val="center"/>
          </w:tcPr>
          <w:p w14:paraId="68F09F28" w14:textId="77777777" w:rsidR="00122852" w:rsidRPr="006A3173" w:rsidRDefault="00122852" w:rsidP="00CC52FC">
            <w:pPr>
              <w:jc w:val="center"/>
              <w:rPr>
                <w:rFonts w:ascii="Classico URW T OT" w:hAnsi="Classico URW T OT"/>
                <w:sz w:val="21"/>
                <w:szCs w:val="21"/>
              </w:rPr>
            </w:pPr>
            <w:r w:rsidRPr="006A3173">
              <w:rPr>
                <w:rFonts w:ascii="Classico URW T OT" w:hAnsi="Classico URW T OT"/>
                <w:sz w:val="21"/>
                <w:szCs w:val="21"/>
              </w:rPr>
              <w:t>Number of confetti obtained</w:t>
            </w:r>
          </w:p>
        </w:tc>
        <w:tc>
          <w:tcPr>
            <w:tcW w:w="1300" w:type="dxa"/>
            <w:vAlign w:val="center"/>
          </w:tcPr>
          <w:p w14:paraId="7216A7CE" w14:textId="77777777" w:rsidR="00122852" w:rsidRPr="006A3173" w:rsidRDefault="00122852" w:rsidP="00122852">
            <w:pPr>
              <w:jc w:val="center"/>
              <w:rPr>
                <w:rFonts w:ascii="Classico URW T OT" w:hAnsi="Classico URW T OT"/>
                <w:sz w:val="21"/>
                <w:szCs w:val="21"/>
              </w:rPr>
            </w:pPr>
          </w:p>
        </w:tc>
        <w:tc>
          <w:tcPr>
            <w:tcW w:w="1300" w:type="dxa"/>
            <w:vAlign w:val="center"/>
          </w:tcPr>
          <w:p w14:paraId="6A3087B7" w14:textId="77777777" w:rsidR="00122852" w:rsidRPr="006A3173" w:rsidRDefault="00122852" w:rsidP="00122852">
            <w:pPr>
              <w:jc w:val="center"/>
              <w:rPr>
                <w:rFonts w:ascii="Classico URW T OT" w:hAnsi="Classico URW T OT"/>
                <w:sz w:val="21"/>
                <w:szCs w:val="21"/>
              </w:rPr>
            </w:pPr>
          </w:p>
        </w:tc>
        <w:tc>
          <w:tcPr>
            <w:tcW w:w="1300" w:type="dxa"/>
            <w:vAlign w:val="center"/>
          </w:tcPr>
          <w:p w14:paraId="62D35750" w14:textId="77777777" w:rsidR="00122852" w:rsidRPr="006A3173" w:rsidRDefault="00122852" w:rsidP="00122852">
            <w:pPr>
              <w:jc w:val="center"/>
              <w:rPr>
                <w:rFonts w:ascii="Classico URW T OT" w:hAnsi="Classico URW T OT"/>
                <w:sz w:val="21"/>
                <w:szCs w:val="21"/>
              </w:rPr>
            </w:pPr>
          </w:p>
        </w:tc>
        <w:tc>
          <w:tcPr>
            <w:tcW w:w="1300" w:type="dxa"/>
            <w:vAlign w:val="center"/>
          </w:tcPr>
          <w:p w14:paraId="60C97E1D" w14:textId="77777777" w:rsidR="00122852" w:rsidRPr="006A3173" w:rsidRDefault="00122852" w:rsidP="00122852">
            <w:pPr>
              <w:jc w:val="center"/>
              <w:rPr>
                <w:rFonts w:ascii="Classico URW T OT" w:hAnsi="Classico URW T OT"/>
                <w:sz w:val="21"/>
                <w:szCs w:val="21"/>
              </w:rPr>
            </w:pPr>
          </w:p>
        </w:tc>
        <w:tc>
          <w:tcPr>
            <w:tcW w:w="1300" w:type="dxa"/>
            <w:vAlign w:val="center"/>
          </w:tcPr>
          <w:p w14:paraId="2CF80783" w14:textId="77777777" w:rsidR="00122852" w:rsidRPr="006A3173" w:rsidRDefault="00122852" w:rsidP="00122852">
            <w:pPr>
              <w:jc w:val="center"/>
              <w:rPr>
                <w:rFonts w:ascii="Classico URW T OT" w:hAnsi="Classico URW T OT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44F26C" w14:textId="77777777" w:rsidR="00122852" w:rsidRPr="006A3173" w:rsidRDefault="00122852" w:rsidP="00122852">
            <w:pPr>
              <w:jc w:val="center"/>
              <w:rPr>
                <w:rFonts w:ascii="Classico URW T OT" w:hAnsi="Classico URW T OT"/>
                <w:sz w:val="21"/>
                <w:szCs w:val="21"/>
              </w:rPr>
            </w:pPr>
          </w:p>
        </w:tc>
      </w:tr>
      <w:tr w:rsidR="00122852" w:rsidRPr="006A3173" w14:paraId="39EBD5A8" w14:textId="77777777" w:rsidTr="00CC52FC">
        <w:tc>
          <w:tcPr>
            <w:tcW w:w="1512" w:type="dxa"/>
            <w:vAlign w:val="center"/>
          </w:tcPr>
          <w:p w14:paraId="42675E6F" w14:textId="53BDF135" w:rsidR="00122852" w:rsidRPr="006A3173" w:rsidRDefault="00122852" w:rsidP="00CC52FC">
            <w:pPr>
              <w:jc w:val="center"/>
              <w:rPr>
                <w:rFonts w:ascii="Classico URW T OT" w:hAnsi="Classico URW T OT"/>
                <w:sz w:val="21"/>
                <w:szCs w:val="21"/>
              </w:rPr>
            </w:pPr>
            <w:r w:rsidRPr="006A3173">
              <w:rPr>
                <w:rFonts w:ascii="Classico URW T OT" w:hAnsi="Classico URW T OT"/>
                <w:sz w:val="21"/>
                <w:szCs w:val="21"/>
              </w:rPr>
              <w:t>Relationship</w:t>
            </w:r>
          </w:p>
        </w:tc>
        <w:tc>
          <w:tcPr>
            <w:tcW w:w="1300" w:type="dxa"/>
            <w:vAlign w:val="center"/>
          </w:tcPr>
          <w:p w14:paraId="129EA59D" w14:textId="77777777" w:rsidR="00122852" w:rsidRPr="006A3173" w:rsidRDefault="00122852" w:rsidP="00122852">
            <w:pPr>
              <w:jc w:val="center"/>
              <w:rPr>
                <w:rFonts w:ascii="Classico URW T OT" w:hAnsi="Classico URW T OT"/>
                <w:sz w:val="21"/>
                <w:szCs w:val="21"/>
              </w:rPr>
            </w:pPr>
          </w:p>
        </w:tc>
        <w:tc>
          <w:tcPr>
            <w:tcW w:w="1300" w:type="dxa"/>
            <w:vAlign w:val="center"/>
          </w:tcPr>
          <w:p w14:paraId="6B4430FA" w14:textId="77777777" w:rsidR="00122852" w:rsidRPr="006A3173" w:rsidRDefault="00122852" w:rsidP="00122852">
            <w:pPr>
              <w:jc w:val="center"/>
              <w:rPr>
                <w:rFonts w:ascii="Classico URW T OT" w:hAnsi="Classico URW T OT"/>
                <w:sz w:val="21"/>
                <w:szCs w:val="21"/>
              </w:rPr>
            </w:pPr>
          </w:p>
        </w:tc>
        <w:tc>
          <w:tcPr>
            <w:tcW w:w="1300" w:type="dxa"/>
            <w:vAlign w:val="center"/>
          </w:tcPr>
          <w:p w14:paraId="3217E8D2" w14:textId="77777777" w:rsidR="00122852" w:rsidRPr="006A3173" w:rsidRDefault="00122852" w:rsidP="00122852">
            <w:pPr>
              <w:jc w:val="center"/>
              <w:rPr>
                <w:rFonts w:ascii="Classico URW T OT" w:hAnsi="Classico URW T OT"/>
                <w:sz w:val="21"/>
                <w:szCs w:val="21"/>
              </w:rPr>
            </w:pPr>
          </w:p>
        </w:tc>
        <w:tc>
          <w:tcPr>
            <w:tcW w:w="1300" w:type="dxa"/>
            <w:vAlign w:val="center"/>
          </w:tcPr>
          <w:p w14:paraId="5A4B9FD2" w14:textId="77777777" w:rsidR="00122852" w:rsidRPr="006A3173" w:rsidRDefault="00122852" w:rsidP="00122852">
            <w:pPr>
              <w:jc w:val="center"/>
              <w:rPr>
                <w:rFonts w:ascii="Classico URW T OT" w:hAnsi="Classico URW T OT"/>
                <w:sz w:val="21"/>
                <w:szCs w:val="21"/>
              </w:rPr>
            </w:pPr>
          </w:p>
        </w:tc>
        <w:tc>
          <w:tcPr>
            <w:tcW w:w="1300" w:type="dxa"/>
            <w:vAlign w:val="center"/>
          </w:tcPr>
          <w:p w14:paraId="223F2BD5" w14:textId="77777777" w:rsidR="00122852" w:rsidRPr="006A3173" w:rsidRDefault="00122852" w:rsidP="00122852">
            <w:pPr>
              <w:jc w:val="center"/>
              <w:rPr>
                <w:rFonts w:ascii="Classico URW T OT" w:hAnsi="Classico URW T OT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815D79" w14:textId="77777777" w:rsidR="00122852" w:rsidRPr="006A3173" w:rsidRDefault="00122852" w:rsidP="00122852">
            <w:pPr>
              <w:jc w:val="center"/>
              <w:rPr>
                <w:rFonts w:ascii="Classico URW T OT" w:hAnsi="Classico URW T OT"/>
                <w:sz w:val="21"/>
                <w:szCs w:val="21"/>
              </w:rPr>
            </w:pPr>
          </w:p>
        </w:tc>
      </w:tr>
    </w:tbl>
    <w:p w14:paraId="23831A67" w14:textId="231293BF" w:rsidR="00B1583D" w:rsidRPr="00B96EC3" w:rsidRDefault="00122852" w:rsidP="00B96EC3">
      <w:pPr>
        <w:spacing w:before="240"/>
        <w:rPr>
          <w:sz w:val="21"/>
          <w:szCs w:val="21"/>
        </w:rPr>
      </w:pPr>
      <w:r w:rsidRPr="006A3173">
        <w:rPr>
          <w:sz w:val="21"/>
          <w:szCs w:val="21"/>
        </w:rPr>
        <w:t xml:space="preserve"> </w:t>
      </w:r>
      <w:r w:rsidR="00887473" w:rsidRPr="006A3173">
        <w:rPr>
          <w:rFonts w:ascii="Classico URW T OT" w:hAnsi="Classico URW T OT"/>
          <w:sz w:val="21"/>
          <w:szCs w:val="21"/>
        </w:rPr>
        <w:t>Table 1: Relationship between number of folds and confetti obtained</w:t>
      </w:r>
      <w:r w:rsidR="00B1583D" w:rsidRPr="00F579C2">
        <w:rPr>
          <w:rFonts w:ascii="Classico URW T OT" w:hAnsi="Classico URW T OT"/>
        </w:rPr>
        <w:br w:type="page"/>
      </w:r>
    </w:p>
    <w:p w14:paraId="1A1D8690" w14:textId="43AE2761" w:rsidR="00B1583D" w:rsidRPr="00F579C2" w:rsidRDefault="00CC52FC" w:rsidP="00F579C2">
      <w:pPr>
        <w:pStyle w:val="Heading2"/>
        <w:rPr>
          <w:rFonts w:ascii="Classico URW T OT" w:hAnsi="Classico URW T OT"/>
        </w:rPr>
      </w:pPr>
      <w:r w:rsidRPr="00F579C2">
        <w:rPr>
          <w:rFonts w:ascii="Classico URW T OT" w:hAnsi="Classico URW T OT"/>
        </w:rPr>
        <w:lastRenderedPageBreak/>
        <w:t xml:space="preserve">Activity 2 – Exponential growth </w:t>
      </w:r>
      <w:r w:rsidR="00BC5774" w:rsidRPr="00F579C2">
        <w:rPr>
          <w:rFonts w:ascii="Classico URW T OT" w:hAnsi="Classico URW T OT"/>
        </w:rPr>
        <w:t>in a</w:t>
      </w:r>
      <w:r w:rsidRPr="00F579C2">
        <w:rPr>
          <w:rFonts w:ascii="Classico URW T OT" w:hAnsi="Classico URW T OT"/>
        </w:rPr>
        <w:t xml:space="preserve"> pandemic </w:t>
      </w:r>
    </w:p>
    <w:p w14:paraId="79BFF483" w14:textId="54143A41" w:rsidR="00B1583D" w:rsidRPr="00F579C2" w:rsidRDefault="00B1583D" w:rsidP="00B1583D">
      <w:pPr>
        <w:pStyle w:val="Heading3"/>
        <w:rPr>
          <w:rFonts w:ascii="Classico URW T OT" w:hAnsi="Classico URW T OT"/>
        </w:rPr>
      </w:pPr>
      <w:r w:rsidRPr="00F579C2">
        <w:rPr>
          <w:rFonts w:ascii="Classico URW T OT" w:hAnsi="Classico URW T OT"/>
        </w:rPr>
        <w:t>Part 1: Unhindered spread of COVID-19</w:t>
      </w:r>
    </w:p>
    <w:p w14:paraId="270BA269" w14:textId="77777777" w:rsidR="00B1583D" w:rsidRPr="00265B04" w:rsidRDefault="00B1583D" w:rsidP="009923CE"/>
    <w:p w14:paraId="03F80CC6" w14:textId="1FD8C1EB" w:rsidR="00CC52FC" w:rsidRPr="004F59CD" w:rsidRDefault="00CC52FC" w:rsidP="00603D70">
      <w:pPr>
        <w:rPr>
          <w:b/>
          <w:i/>
          <w:color w:val="000000" w:themeColor="text1"/>
          <w:sz w:val="21"/>
          <w:szCs w:val="21"/>
        </w:rPr>
      </w:pPr>
      <w:r w:rsidRPr="004F59CD">
        <w:rPr>
          <w:rStyle w:val="Heading4Char"/>
          <w:rFonts w:ascii="Classico URW T OT" w:hAnsi="Classico URW T OT"/>
          <w:b w:val="0"/>
          <w:i w:val="0"/>
          <w:color w:val="000000" w:themeColor="text1"/>
          <w:sz w:val="21"/>
          <w:szCs w:val="21"/>
        </w:rPr>
        <w:t>Student information</w:t>
      </w:r>
      <w:r w:rsidR="00603D70" w:rsidRPr="004F59CD">
        <w:rPr>
          <w:rStyle w:val="Heading4Char"/>
          <w:rFonts w:ascii="Classico URW T OT" w:hAnsi="Classico URW T OT"/>
          <w:b w:val="0"/>
          <w:i w:val="0"/>
          <w:color w:val="000000" w:themeColor="text1"/>
          <w:sz w:val="21"/>
          <w:szCs w:val="21"/>
        </w:rPr>
        <w:t>:</w:t>
      </w:r>
      <w:r w:rsidRPr="004F59CD">
        <w:rPr>
          <w:b/>
          <w:i/>
          <w:color w:val="000000" w:themeColor="text1"/>
          <w:sz w:val="21"/>
          <w:szCs w:val="21"/>
        </w:rPr>
        <w:t xml:space="preserve"> </w:t>
      </w:r>
    </w:p>
    <w:p w14:paraId="6E847FC4" w14:textId="3ADB9DD0" w:rsidR="00CC52FC" w:rsidRPr="004F59CD" w:rsidRDefault="007C4AFA" w:rsidP="004F59CD">
      <w:pPr>
        <w:spacing w:line="276" w:lineRule="auto"/>
        <w:rPr>
          <w:rFonts w:ascii="Classico URW T OT" w:hAnsi="Classico URW T OT"/>
          <w:sz w:val="21"/>
          <w:szCs w:val="21"/>
        </w:rPr>
      </w:pPr>
      <w:r w:rsidRPr="004F59CD">
        <w:rPr>
          <w:rFonts w:ascii="Classico URW T OT" w:hAnsi="Classico URW T OT"/>
          <w:sz w:val="21"/>
          <w:szCs w:val="21"/>
        </w:rPr>
        <w:t>T</w:t>
      </w:r>
      <w:r w:rsidR="00CC52FC" w:rsidRPr="004F59CD">
        <w:rPr>
          <w:rFonts w:ascii="Classico URW T OT" w:hAnsi="Classico URW T OT"/>
          <w:sz w:val="21"/>
          <w:szCs w:val="21"/>
        </w:rPr>
        <w:t xml:space="preserve">o follow the course of </w:t>
      </w:r>
      <w:r w:rsidR="0052174D" w:rsidRPr="004F59CD">
        <w:rPr>
          <w:rFonts w:ascii="Classico URW T OT" w:hAnsi="Classico URW T OT"/>
          <w:sz w:val="21"/>
          <w:szCs w:val="21"/>
        </w:rPr>
        <w:t xml:space="preserve">a </w:t>
      </w:r>
      <w:r w:rsidR="00CC52FC" w:rsidRPr="004F59CD">
        <w:rPr>
          <w:rFonts w:ascii="Classico URW T OT" w:hAnsi="Classico URW T OT"/>
          <w:sz w:val="21"/>
          <w:szCs w:val="21"/>
        </w:rPr>
        <w:t>disease, it must be known how many people</w:t>
      </w:r>
      <w:r w:rsidRPr="004F59CD">
        <w:rPr>
          <w:rFonts w:ascii="Classico URW T OT" w:hAnsi="Classico URW T OT"/>
          <w:sz w:val="21"/>
          <w:szCs w:val="21"/>
        </w:rPr>
        <w:t>,</w:t>
      </w:r>
      <w:r w:rsidR="00CC52FC" w:rsidRPr="004F59CD">
        <w:rPr>
          <w:rFonts w:ascii="Classico URW T OT" w:hAnsi="Classico URW T OT"/>
          <w:sz w:val="21"/>
          <w:szCs w:val="21"/>
        </w:rPr>
        <w:t xml:space="preserve"> on average</w:t>
      </w:r>
      <w:r w:rsidRPr="004F59CD">
        <w:rPr>
          <w:rFonts w:ascii="Classico URW T OT" w:hAnsi="Classico URW T OT"/>
          <w:sz w:val="21"/>
          <w:szCs w:val="21"/>
        </w:rPr>
        <w:t>,</w:t>
      </w:r>
      <w:r w:rsidR="00CC52FC" w:rsidRPr="004F59CD">
        <w:rPr>
          <w:rFonts w:ascii="Classico URW T OT" w:hAnsi="Classico URW T OT"/>
          <w:sz w:val="21"/>
          <w:szCs w:val="21"/>
        </w:rPr>
        <w:t xml:space="preserve"> </w:t>
      </w:r>
      <w:r w:rsidRPr="004F59CD">
        <w:rPr>
          <w:rFonts w:ascii="Classico URW T OT" w:hAnsi="Classico URW T OT"/>
          <w:sz w:val="21"/>
          <w:szCs w:val="21"/>
        </w:rPr>
        <w:t xml:space="preserve">are </w:t>
      </w:r>
      <w:r w:rsidR="00CC52FC" w:rsidRPr="004F59CD">
        <w:rPr>
          <w:rFonts w:ascii="Classico URW T OT" w:hAnsi="Classico URW T OT"/>
          <w:sz w:val="21"/>
          <w:szCs w:val="21"/>
        </w:rPr>
        <w:t xml:space="preserve">infected by an infected person if no precautions are taken. This </w:t>
      </w:r>
      <w:r w:rsidRPr="004F59CD">
        <w:rPr>
          <w:rFonts w:ascii="Classico URW T OT" w:hAnsi="Classico URW T OT"/>
          <w:sz w:val="21"/>
          <w:szCs w:val="21"/>
        </w:rPr>
        <w:t>‘</w:t>
      </w:r>
      <w:r w:rsidR="00CC52FC" w:rsidRPr="004F59CD">
        <w:rPr>
          <w:rFonts w:ascii="Classico URW T OT" w:hAnsi="Classico URW T OT"/>
          <w:iCs/>
          <w:sz w:val="21"/>
          <w:szCs w:val="21"/>
        </w:rPr>
        <w:t>basic reproduction number</w:t>
      </w:r>
      <w:r w:rsidRPr="004F59CD">
        <w:rPr>
          <w:rFonts w:ascii="Classico URW T OT" w:hAnsi="Classico URW T OT"/>
          <w:sz w:val="21"/>
          <w:szCs w:val="21"/>
        </w:rPr>
        <w:t>’,</w:t>
      </w:r>
      <w:r w:rsidR="00CC52FC" w:rsidRPr="004F59CD">
        <w:rPr>
          <w:rFonts w:ascii="Classico URW T OT" w:hAnsi="Classico URW T OT"/>
          <w:sz w:val="21"/>
          <w:szCs w:val="21"/>
        </w:rPr>
        <w:t xml:space="preserve"> called </w:t>
      </w:r>
      <w:r w:rsidR="00CC52FC" w:rsidRPr="004F59CD">
        <w:rPr>
          <w:rFonts w:ascii="Classico URW T OT" w:hAnsi="Classico URW T OT"/>
          <w:i/>
          <w:iCs/>
          <w:sz w:val="21"/>
          <w:szCs w:val="21"/>
        </w:rPr>
        <w:t>R</w:t>
      </w:r>
      <w:r w:rsidR="00CC52FC" w:rsidRPr="004F59CD">
        <w:rPr>
          <w:rFonts w:ascii="Classico URW T OT" w:hAnsi="Classico URW T OT"/>
          <w:sz w:val="21"/>
          <w:szCs w:val="21"/>
          <w:vertAlign w:val="subscript"/>
        </w:rPr>
        <w:t>0</w:t>
      </w:r>
      <w:r w:rsidRPr="004F59CD">
        <w:rPr>
          <w:rFonts w:ascii="Classico URW T OT" w:hAnsi="Classico URW T OT"/>
          <w:sz w:val="21"/>
          <w:szCs w:val="21"/>
        </w:rPr>
        <w:t>,</w:t>
      </w:r>
      <w:r w:rsidR="00CC52FC" w:rsidRPr="004F59CD">
        <w:rPr>
          <w:rFonts w:ascii="Classico URW T OT" w:hAnsi="Classico URW T OT"/>
          <w:sz w:val="21"/>
          <w:szCs w:val="21"/>
        </w:rPr>
        <w:t xml:space="preserve"> is about four for COVD-19. If mutations occur that make the virus more contagious, the </w:t>
      </w:r>
      <w:r w:rsidR="00CC52FC" w:rsidRPr="004F59CD">
        <w:rPr>
          <w:rFonts w:ascii="Classico URW T OT" w:hAnsi="Classico URW T OT"/>
          <w:i/>
          <w:iCs/>
          <w:sz w:val="21"/>
          <w:szCs w:val="21"/>
        </w:rPr>
        <w:t>R</w:t>
      </w:r>
      <w:r w:rsidR="00CC52FC" w:rsidRPr="004F59CD">
        <w:rPr>
          <w:rFonts w:ascii="Classico URW T OT" w:hAnsi="Classico URW T OT"/>
          <w:sz w:val="21"/>
          <w:szCs w:val="21"/>
          <w:vertAlign w:val="subscript"/>
        </w:rPr>
        <w:t>0</w:t>
      </w:r>
      <w:r w:rsidR="00CC52FC" w:rsidRPr="004F59CD">
        <w:rPr>
          <w:rFonts w:ascii="Classico URW T OT" w:hAnsi="Classico URW T OT"/>
          <w:sz w:val="21"/>
          <w:szCs w:val="21"/>
        </w:rPr>
        <w:t xml:space="preserve"> value increases accordingly. For polio, the </w:t>
      </w:r>
      <w:r w:rsidR="00CC52FC" w:rsidRPr="004F59CD">
        <w:rPr>
          <w:rFonts w:ascii="Classico URW T OT" w:hAnsi="Classico URW T OT"/>
          <w:i/>
          <w:iCs/>
          <w:sz w:val="21"/>
          <w:szCs w:val="21"/>
        </w:rPr>
        <w:t>R</w:t>
      </w:r>
      <w:r w:rsidR="00CC52FC" w:rsidRPr="004F59CD">
        <w:rPr>
          <w:rFonts w:ascii="Classico URW T OT" w:hAnsi="Classico URW T OT"/>
          <w:sz w:val="21"/>
          <w:szCs w:val="21"/>
          <w:vertAlign w:val="subscript"/>
        </w:rPr>
        <w:t>0</w:t>
      </w:r>
      <w:r w:rsidR="00CC52FC" w:rsidRPr="004F59CD">
        <w:rPr>
          <w:rFonts w:ascii="Classico URW T OT" w:hAnsi="Classico URW T OT"/>
          <w:sz w:val="21"/>
          <w:szCs w:val="21"/>
        </w:rPr>
        <w:t xml:space="preserve"> value is </w:t>
      </w:r>
      <w:r w:rsidRPr="004F59CD">
        <w:rPr>
          <w:rFonts w:ascii="Classico URW T OT" w:hAnsi="Classico URW T OT"/>
          <w:sz w:val="21"/>
          <w:szCs w:val="21"/>
        </w:rPr>
        <w:t>six;</w:t>
      </w:r>
      <w:r w:rsidR="00CC52FC" w:rsidRPr="004F59CD">
        <w:rPr>
          <w:rFonts w:ascii="Classico URW T OT" w:hAnsi="Classico URW T OT"/>
          <w:sz w:val="21"/>
          <w:szCs w:val="21"/>
        </w:rPr>
        <w:t xml:space="preserve"> for measles</w:t>
      </w:r>
      <w:r w:rsidRPr="004F59CD">
        <w:rPr>
          <w:rFonts w:ascii="Classico URW T OT" w:hAnsi="Classico URW T OT"/>
          <w:sz w:val="21"/>
          <w:szCs w:val="21"/>
        </w:rPr>
        <w:t>,</w:t>
      </w:r>
      <w:r w:rsidR="00CC52FC" w:rsidRPr="004F59CD">
        <w:rPr>
          <w:rFonts w:ascii="Classico URW T OT" w:hAnsi="Classico URW T OT"/>
          <w:sz w:val="21"/>
          <w:szCs w:val="21"/>
        </w:rPr>
        <w:t xml:space="preserve"> it is between 12 and 18. </w:t>
      </w:r>
    </w:p>
    <w:p w14:paraId="53293288" w14:textId="5DA532E8" w:rsidR="00CC52FC" w:rsidRDefault="00CC52FC" w:rsidP="004F59CD">
      <w:pPr>
        <w:spacing w:line="276" w:lineRule="auto"/>
        <w:rPr>
          <w:rFonts w:ascii="Classico URW T OT" w:hAnsi="Classico URW T OT"/>
          <w:sz w:val="21"/>
          <w:szCs w:val="21"/>
        </w:rPr>
      </w:pPr>
      <w:r w:rsidRPr="004F59CD">
        <w:rPr>
          <w:rFonts w:ascii="Classico URW T OT" w:hAnsi="Classico URW T OT"/>
          <w:sz w:val="21"/>
          <w:szCs w:val="21"/>
        </w:rPr>
        <w:t xml:space="preserve">In addition to </w:t>
      </w:r>
      <w:r w:rsidRPr="004F59CD">
        <w:rPr>
          <w:rFonts w:ascii="Classico URW T OT" w:hAnsi="Classico URW T OT"/>
          <w:i/>
          <w:iCs/>
          <w:sz w:val="21"/>
          <w:szCs w:val="21"/>
        </w:rPr>
        <w:t>R</w:t>
      </w:r>
      <w:r w:rsidRPr="004F59CD">
        <w:rPr>
          <w:rFonts w:ascii="Classico URW T OT" w:hAnsi="Classico URW T OT"/>
          <w:sz w:val="21"/>
          <w:szCs w:val="21"/>
          <w:vertAlign w:val="subscript"/>
        </w:rPr>
        <w:t>0</w:t>
      </w:r>
      <w:r w:rsidRPr="004F59CD">
        <w:rPr>
          <w:rFonts w:ascii="Classico URW T OT" w:hAnsi="Classico URW T OT"/>
          <w:sz w:val="21"/>
          <w:szCs w:val="21"/>
        </w:rPr>
        <w:t>, the time</w:t>
      </w:r>
      <w:r w:rsidR="007C4AFA" w:rsidRPr="004F59CD">
        <w:rPr>
          <w:rFonts w:ascii="Classico URW T OT" w:hAnsi="Classico URW T OT"/>
          <w:sz w:val="21"/>
          <w:szCs w:val="21"/>
        </w:rPr>
        <w:t>,</w:t>
      </w:r>
      <w:r w:rsidRPr="004F59CD">
        <w:rPr>
          <w:rFonts w:ascii="Classico URW T OT" w:hAnsi="Classico URW T OT"/>
          <w:sz w:val="21"/>
          <w:szCs w:val="21"/>
        </w:rPr>
        <w:t xml:space="preserve"> </w:t>
      </w:r>
      <w:r w:rsidRPr="004F59CD">
        <w:rPr>
          <w:rFonts w:ascii="Classico URW T OT" w:hAnsi="Classico URW T OT"/>
          <w:i/>
          <w:iCs/>
          <w:sz w:val="21"/>
          <w:szCs w:val="21"/>
        </w:rPr>
        <w:t>D</w:t>
      </w:r>
      <w:r w:rsidR="007C4AFA" w:rsidRPr="004F59CD">
        <w:rPr>
          <w:rFonts w:ascii="Classico URW T OT" w:hAnsi="Classico URW T OT"/>
          <w:sz w:val="21"/>
          <w:szCs w:val="21"/>
        </w:rPr>
        <w:t>,</w:t>
      </w:r>
      <w:r w:rsidRPr="004F59CD">
        <w:rPr>
          <w:rFonts w:ascii="Classico URW T OT" w:hAnsi="Classico URW T OT"/>
          <w:sz w:val="21"/>
          <w:szCs w:val="21"/>
        </w:rPr>
        <w:t xml:space="preserve"> </w:t>
      </w:r>
      <w:r w:rsidR="007C4AFA" w:rsidRPr="004F59CD">
        <w:rPr>
          <w:rFonts w:ascii="Classico URW T OT" w:hAnsi="Classico URW T OT"/>
          <w:sz w:val="21"/>
          <w:szCs w:val="21"/>
        </w:rPr>
        <w:t xml:space="preserve">during </w:t>
      </w:r>
      <w:r w:rsidRPr="004F59CD">
        <w:rPr>
          <w:rFonts w:ascii="Classico URW T OT" w:hAnsi="Classico URW T OT"/>
          <w:sz w:val="21"/>
          <w:szCs w:val="21"/>
        </w:rPr>
        <w:t xml:space="preserve">which the infected person is infectious or </w:t>
      </w:r>
      <w:r w:rsidR="007C4AFA" w:rsidRPr="004F59CD">
        <w:rPr>
          <w:rFonts w:ascii="Classico URW T OT" w:hAnsi="Classico URW T OT"/>
          <w:sz w:val="21"/>
          <w:szCs w:val="21"/>
        </w:rPr>
        <w:t xml:space="preserve">during </w:t>
      </w:r>
      <w:r w:rsidRPr="004F59CD">
        <w:rPr>
          <w:rFonts w:ascii="Classico URW T OT" w:hAnsi="Classico URW T OT"/>
          <w:sz w:val="21"/>
          <w:szCs w:val="21"/>
        </w:rPr>
        <w:t xml:space="preserve">which </w:t>
      </w:r>
      <w:r w:rsidR="007C4AFA" w:rsidRPr="004F59CD">
        <w:rPr>
          <w:rFonts w:ascii="Classico URW T OT" w:hAnsi="Classico URW T OT"/>
          <w:sz w:val="21"/>
          <w:szCs w:val="21"/>
        </w:rPr>
        <w:t>they</w:t>
      </w:r>
      <w:r w:rsidRPr="004F59CD">
        <w:rPr>
          <w:rFonts w:ascii="Classico URW T OT" w:hAnsi="Classico URW T OT"/>
          <w:sz w:val="21"/>
          <w:szCs w:val="21"/>
        </w:rPr>
        <w:t xml:space="preserve"> can infect other </w:t>
      </w:r>
      <w:r w:rsidR="00B845F9" w:rsidRPr="004F59CD">
        <w:rPr>
          <w:rFonts w:ascii="Classico URW T OT" w:hAnsi="Classico URW T OT"/>
          <w:sz w:val="21"/>
          <w:szCs w:val="21"/>
        </w:rPr>
        <w:t xml:space="preserve">people </w:t>
      </w:r>
      <w:r w:rsidRPr="004F59CD">
        <w:rPr>
          <w:rFonts w:ascii="Classico URW T OT" w:hAnsi="Classico URW T OT"/>
          <w:sz w:val="21"/>
          <w:szCs w:val="21"/>
        </w:rPr>
        <w:t>also plays a role. For C</w:t>
      </w:r>
      <w:r w:rsidR="007C4AFA" w:rsidRPr="004F59CD">
        <w:rPr>
          <w:rFonts w:ascii="Classico URW T OT" w:hAnsi="Classico URW T OT"/>
          <w:sz w:val="21"/>
          <w:szCs w:val="21"/>
        </w:rPr>
        <w:t>OVID</w:t>
      </w:r>
      <w:r w:rsidRPr="004F59CD">
        <w:rPr>
          <w:rFonts w:ascii="Classico URW T OT" w:hAnsi="Classico URW T OT"/>
          <w:sz w:val="21"/>
          <w:szCs w:val="21"/>
        </w:rPr>
        <w:t xml:space="preserve">-19, the value for </w:t>
      </w:r>
      <w:r w:rsidRPr="004F59CD">
        <w:rPr>
          <w:rFonts w:ascii="Classico URW T OT" w:hAnsi="Classico URW T OT"/>
          <w:i/>
          <w:iCs/>
          <w:sz w:val="21"/>
          <w:szCs w:val="21"/>
        </w:rPr>
        <w:t>D</w:t>
      </w:r>
      <w:r w:rsidRPr="004F59CD">
        <w:rPr>
          <w:rFonts w:ascii="Classico URW T OT" w:hAnsi="Classico URW T OT"/>
          <w:sz w:val="21"/>
          <w:szCs w:val="21"/>
        </w:rPr>
        <w:t xml:space="preserve"> is about </w:t>
      </w:r>
      <w:r w:rsidR="00CA01AC" w:rsidRPr="004F59CD">
        <w:rPr>
          <w:rFonts w:ascii="Classico URW T OT" w:hAnsi="Classico URW T OT"/>
          <w:sz w:val="21"/>
          <w:szCs w:val="21"/>
        </w:rPr>
        <w:t xml:space="preserve">five </w:t>
      </w:r>
      <w:r w:rsidRPr="004F59CD">
        <w:rPr>
          <w:rFonts w:ascii="Classico URW T OT" w:hAnsi="Classico URW T OT"/>
          <w:sz w:val="21"/>
          <w:szCs w:val="21"/>
        </w:rPr>
        <w:t>days.</w:t>
      </w:r>
    </w:p>
    <w:p w14:paraId="50C69F8F" w14:textId="259ED1B7" w:rsidR="00D57082" w:rsidRPr="004F59CD" w:rsidRDefault="00D57082" w:rsidP="004F59CD">
      <w:pPr>
        <w:spacing w:line="276" w:lineRule="auto"/>
        <w:rPr>
          <w:rFonts w:ascii="Classico URW T OT" w:hAnsi="Classico URW T OT"/>
          <w:sz w:val="21"/>
          <w:szCs w:val="21"/>
        </w:rPr>
      </w:pPr>
      <w:r>
        <w:rPr>
          <w:rFonts w:ascii="Classico URW T OT" w:hAnsi="Classico URW T OT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529FAE23" wp14:editId="78267E4D">
            <wp:simplePos x="0" y="0"/>
            <wp:positionH relativeFrom="margin">
              <wp:posOffset>3956050</wp:posOffset>
            </wp:positionH>
            <wp:positionV relativeFrom="paragraph">
              <wp:posOffset>123190</wp:posOffset>
            </wp:positionV>
            <wp:extent cx="1540510" cy="1676400"/>
            <wp:effectExtent l="0" t="0" r="254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vid empty.gif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27FD18" w14:textId="5C334A05" w:rsidR="00CC52FC" w:rsidRPr="004F59CD" w:rsidRDefault="00CC52FC" w:rsidP="004F59CD">
      <w:pPr>
        <w:pStyle w:val="ListParagraph"/>
        <w:numPr>
          <w:ilvl w:val="0"/>
          <w:numId w:val="21"/>
        </w:numPr>
        <w:spacing w:line="276" w:lineRule="auto"/>
        <w:rPr>
          <w:rFonts w:ascii="Classico URW T OT" w:hAnsi="Classico URW T OT"/>
          <w:sz w:val="21"/>
          <w:szCs w:val="21"/>
        </w:rPr>
      </w:pPr>
      <w:r w:rsidRPr="004F59CD">
        <w:rPr>
          <w:rFonts w:ascii="Classico URW T OT" w:hAnsi="Classico URW T OT"/>
          <w:sz w:val="21"/>
          <w:szCs w:val="21"/>
        </w:rPr>
        <w:t>In the COVID-19 pandemic</w:t>
      </w:r>
      <w:r w:rsidR="007C4AFA" w:rsidRPr="004F59CD">
        <w:rPr>
          <w:rFonts w:ascii="Classico URW T OT" w:hAnsi="Classico URW T OT"/>
          <w:sz w:val="21"/>
          <w:szCs w:val="21"/>
        </w:rPr>
        <w:t>,</w:t>
      </w:r>
      <w:r w:rsidRPr="004F59CD">
        <w:rPr>
          <w:rFonts w:ascii="Classico URW T OT" w:hAnsi="Classico URW T OT"/>
          <w:sz w:val="21"/>
          <w:szCs w:val="21"/>
        </w:rPr>
        <w:t xml:space="preserve"> on average, one infected person infects four other people within </w:t>
      </w:r>
      <w:r w:rsidR="00CA01AC" w:rsidRPr="004F59CD">
        <w:rPr>
          <w:rFonts w:ascii="Classico URW T OT" w:hAnsi="Classico URW T OT"/>
          <w:sz w:val="21"/>
          <w:szCs w:val="21"/>
        </w:rPr>
        <w:t>five</w:t>
      </w:r>
      <w:r w:rsidR="007C4AFA" w:rsidRPr="004F59CD">
        <w:rPr>
          <w:rFonts w:ascii="Classico URW T OT" w:hAnsi="Classico URW T OT"/>
          <w:sz w:val="21"/>
          <w:szCs w:val="21"/>
        </w:rPr>
        <w:t xml:space="preserve"> </w:t>
      </w:r>
      <w:r w:rsidRPr="004F59CD">
        <w:rPr>
          <w:rFonts w:ascii="Classico URW T OT" w:hAnsi="Classico URW T OT"/>
          <w:sz w:val="21"/>
          <w:szCs w:val="21"/>
        </w:rPr>
        <w:t xml:space="preserve">days. Plot the number of newly infected </w:t>
      </w:r>
      <w:r w:rsidR="00B845F9" w:rsidRPr="004F59CD">
        <w:rPr>
          <w:rFonts w:ascii="Classico URW T OT" w:hAnsi="Classico URW T OT"/>
          <w:sz w:val="21"/>
          <w:szCs w:val="21"/>
        </w:rPr>
        <w:t xml:space="preserve">people </w:t>
      </w:r>
      <w:r w:rsidRPr="004F59CD">
        <w:rPr>
          <w:rFonts w:ascii="Classico URW T OT" w:hAnsi="Classico URW T OT"/>
          <w:sz w:val="21"/>
          <w:szCs w:val="21"/>
        </w:rPr>
        <w:t>on the diagram with concentric circles</w:t>
      </w:r>
      <w:r w:rsidR="00CA01AC" w:rsidRPr="004F59CD">
        <w:rPr>
          <w:rFonts w:ascii="Classico URW T OT" w:hAnsi="Classico URW T OT"/>
          <w:sz w:val="21"/>
          <w:szCs w:val="21"/>
        </w:rPr>
        <w:t>;</w:t>
      </w:r>
      <w:r w:rsidRPr="004F59CD">
        <w:rPr>
          <w:rFonts w:ascii="Classico URW T OT" w:hAnsi="Classico URW T OT"/>
          <w:sz w:val="21"/>
          <w:szCs w:val="21"/>
        </w:rPr>
        <w:t xml:space="preserve"> each </w:t>
      </w:r>
      <w:r w:rsidR="007C4AFA" w:rsidRPr="004F59CD">
        <w:rPr>
          <w:rFonts w:ascii="Classico URW T OT" w:hAnsi="Classico URW T OT"/>
          <w:sz w:val="21"/>
          <w:szCs w:val="21"/>
        </w:rPr>
        <w:t xml:space="preserve">circle </w:t>
      </w:r>
      <w:r w:rsidRPr="004F59CD">
        <w:rPr>
          <w:rFonts w:ascii="Classico URW T OT" w:hAnsi="Classico URW T OT"/>
          <w:sz w:val="21"/>
          <w:szCs w:val="21"/>
        </w:rPr>
        <w:t>represent</w:t>
      </w:r>
      <w:r w:rsidR="007C4AFA" w:rsidRPr="004F59CD">
        <w:rPr>
          <w:rFonts w:ascii="Classico URW T OT" w:hAnsi="Classico URW T OT"/>
          <w:sz w:val="21"/>
          <w:szCs w:val="21"/>
        </w:rPr>
        <w:t>s</w:t>
      </w:r>
      <w:r w:rsidRPr="004F59CD">
        <w:rPr>
          <w:rFonts w:ascii="Classico URW T OT" w:hAnsi="Classico URW T OT"/>
          <w:sz w:val="21"/>
          <w:szCs w:val="21"/>
        </w:rPr>
        <w:t xml:space="preserve"> </w:t>
      </w:r>
      <w:r w:rsidR="007C4AFA" w:rsidRPr="004F59CD">
        <w:rPr>
          <w:rFonts w:ascii="Classico URW T OT" w:hAnsi="Classico URW T OT"/>
          <w:sz w:val="21"/>
          <w:szCs w:val="21"/>
        </w:rPr>
        <w:t xml:space="preserve">a </w:t>
      </w:r>
      <w:r w:rsidRPr="004F59CD">
        <w:rPr>
          <w:rFonts w:ascii="Classico URW T OT" w:hAnsi="Classico URW T OT"/>
          <w:sz w:val="21"/>
          <w:szCs w:val="21"/>
        </w:rPr>
        <w:t xml:space="preserve">time period of </w:t>
      </w:r>
      <w:r w:rsidR="00CA01AC" w:rsidRPr="004F59CD">
        <w:rPr>
          <w:rFonts w:ascii="Classico URW T OT" w:hAnsi="Classico URW T OT"/>
          <w:sz w:val="21"/>
          <w:szCs w:val="21"/>
        </w:rPr>
        <w:t xml:space="preserve">five </w:t>
      </w:r>
      <w:r w:rsidRPr="004F59CD">
        <w:rPr>
          <w:rFonts w:ascii="Classico URW T OT" w:hAnsi="Classico URW T OT"/>
          <w:sz w:val="21"/>
          <w:szCs w:val="21"/>
        </w:rPr>
        <w:t>days. On each circle</w:t>
      </w:r>
      <w:r w:rsidR="007C4AFA" w:rsidRPr="004F59CD">
        <w:rPr>
          <w:rFonts w:ascii="Classico URW T OT" w:hAnsi="Classico URW T OT"/>
          <w:sz w:val="21"/>
          <w:szCs w:val="21"/>
        </w:rPr>
        <w:t>,</w:t>
      </w:r>
      <w:r w:rsidRPr="004F59CD">
        <w:rPr>
          <w:rFonts w:ascii="Classico URW T OT" w:hAnsi="Classico URW T OT"/>
          <w:sz w:val="21"/>
          <w:szCs w:val="21"/>
        </w:rPr>
        <w:t xml:space="preserve"> indicate each newly infected person as a dot. Also draw connecting lines between newly infected </w:t>
      </w:r>
      <w:r w:rsidR="00B845F9" w:rsidRPr="004F59CD">
        <w:rPr>
          <w:rFonts w:ascii="Classico URW T OT" w:hAnsi="Classico URW T OT"/>
          <w:sz w:val="21"/>
          <w:szCs w:val="21"/>
        </w:rPr>
        <w:t xml:space="preserve">people </w:t>
      </w:r>
      <w:r w:rsidRPr="004F59CD">
        <w:rPr>
          <w:rFonts w:ascii="Classico URW T OT" w:hAnsi="Classico URW T OT"/>
          <w:sz w:val="21"/>
          <w:szCs w:val="21"/>
        </w:rPr>
        <w:t>and the infecting person.</w:t>
      </w:r>
    </w:p>
    <w:p w14:paraId="4D0BF9EC" w14:textId="76188DFA" w:rsidR="00B1583D" w:rsidRPr="004F59CD" w:rsidRDefault="00B1583D" w:rsidP="004F59CD">
      <w:pPr>
        <w:spacing w:line="276" w:lineRule="auto"/>
        <w:rPr>
          <w:sz w:val="21"/>
          <w:szCs w:val="21"/>
        </w:rPr>
      </w:pPr>
    </w:p>
    <w:p w14:paraId="4D92A300" w14:textId="446AD1E2" w:rsidR="00B1583D" w:rsidRPr="004F59CD" w:rsidRDefault="007C4AFA" w:rsidP="004F59CD">
      <w:pPr>
        <w:pStyle w:val="ListParagraph"/>
        <w:numPr>
          <w:ilvl w:val="0"/>
          <w:numId w:val="21"/>
        </w:numPr>
        <w:spacing w:line="276" w:lineRule="auto"/>
        <w:rPr>
          <w:rFonts w:ascii="Classico URW T OT" w:hAnsi="Classico URW T OT"/>
          <w:sz w:val="21"/>
          <w:szCs w:val="21"/>
        </w:rPr>
      </w:pPr>
      <w:r w:rsidRPr="004F59CD">
        <w:rPr>
          <w:rFonts w:ascii="Classico URW T OT" w:hAnsi="Classico URW T OT"/>
          <w:sz w:val="21"/>
          <w:szCs w:val="21"/>
        </w:rPr>
        <w:t>Complete</w:t>
      </w:r>
      <w:r w:rsidR="00B1583D" w:rsidRPr="004F59CD">
        <w:rPr>
          <w:rFonts w:ascii="Classico URW T OT" w:hAnsi="Classico URW T OT"/>
          <w:sz w:val="21"/>
          <w:szCs w:val="21"/>
        </w:rPr>
        <w:t xml:space="preserve"> the following table and use data in the table to plot points on the graph paper provided and connect the points with a curve.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33"/>
        <w:gridCol w:w="1397"/>
        <w:gridCol w:w="1397"/>
        <w:gridCol w:w="1396"/>
        <w:gridCol w:w="1397"/>
        <w:gridCol w:w="1396"/>
      </w:tblGrid>
      <w:tr w:rsidR="00B1583D" w:rsidRPr="00F579C2" w14:paraId="59DC916C" w14:textId="77777777" w:rsidTr="00B1583D">
        <w:tc>
          <w:tcPr>
            <w:tcW w:w="1127" w:type="pct"/>
          </w:tcPr>
          <w:p w14:paraId="0D840B13" w14:textId="77777777" w:rsidR="00B1583D" w:rsidRPr="00F579C2" w:rsidRDefault="00B1583D" w:rsidP="00DC0621">
            <w:pPr>
              <w:rPr>
                <w:rFonts w:ascii="Classico URW T OT" w:hAnsi="Classico URW T OT"/>
              </w:rPr>
            </w:pPr>
            <w:r w:rsidRPr="00F579C2">
              <w:rPr>
                <w:rFonts w:ascii="Classico URW T OT" w:hAnsi="Classico URW T OT"/>
              </w:rPr>
              <w:t>Days</w:t>
            </w:r>
          </w:p>
        </w:tc>
        <w:tc>
          <w:tcPr>
            <w:tcW w:w="774" w:type="pct"/>
          </w:tcPr>
          <w:p w14:paraId="1DA983BD" w14:textId="77777777" w:rsidR="00B1583D" w:rsidRPr="00F579C2" w:rsidRDefault="00B1583D" w:rsidP="00DC0621">
            <w:pPr>
              <w:rPr>
                <w:rFonts w:ascii="Classico URW T OT" w:hAnsi="Classico URW T OT"/>
              </w:rPr>
            </w:pPr>
            <w:r w:rsidRPr="00F579C2">
              <w:rPr>
                <w:rFonts w:ascii="Classico URW T OT" w:hAnsi="Classico URW T OT"/>
              </w:rPr>
              <w:t>0</w:t>
            </w:r>
          </w:p>
        </w:tc>
        <w:tc>
          <w:tcPr>
            <w:tcW w:w="775" w:type="pct"/>
          </w:tcPr>
          <w:p w14:paraId="0B2FA71B" w14:textId="77777777" w:rsidR="00B1583D" w:rsidRPr="00F579C2" w:rsidRDefault="00B1583D" w:rsidP="00DC0621">
            <w:pPr>
              <w:rPr>
                <w:rFonts w:ascii="Classico URW T OT" w:hAnsi="Classico URW T OT"/>
              </w:rPr>
            </w:pPr>
            <w:r w:rsidRPr="00F579C2">
              <w:rPr>
                <w:rFonts w:ascii="Classico URW T OT" w:hAnsi="Classico URW T OT"/>
              </w:rPr>
              <w:t>5</w:t>
            </w:r>
          </w:p>
        </w:tc>
        <w:tc>
          <w:tcPr>
            <w:tcW w:w="774" w:type="pct"/>
          </w:tcPr>
          <w:p w14:paraId="3E2A6830" w14:textId="77777777" w:rsidR="00B1583D" w:rsidRPr="00F579C2" w:rsidRDefault="00B1583D" w:rsidP="00DC0621">
            <w:pPr>
              <w:rPr>
                <w:rFonts w:ascii="Classico URW T OT" w:hAnsi="Classico URW T OT"/>
              </w:rPr>
            </w:pPr>
            <w:r w:rsidRPr="00F579C2">
              <w:rPr>
                <w:rFonts w:ascii="Classico URW T OT" w:hAnsi="Classico URW T OT"/>
              </w:rPr>
              <w:t>10</w:t>
            </w:r>
          </w:p>
        </w:tc>
        <w:tc>
          <w:tcPr>
            <w:tcW w:w="775" w:type="pct"/>
          </w:tcPr>
          <w:p w14:paraId="7BEBC7CF" w14:textId="77777777" w:rsidR="00B1583D" w:rsidRPr="00F579C2" w:rsidRDefault="00B1583D" w:rsidP="00DC0621">
            <w:pPr>
              <w:rPr>
                <w:rFonts w:ascii="Classico URW T OT" w:hAnsi="Classico URW T OT"/>
              </w:rPr>
            </w:pPr>
            <w:r w:rsidRPr="00F579C2">
              <w:rPr>
                <w:rFonts w:ascii="Classico URW T OT" w:hAnsi="Classico URW T OT"/>
              </w:rPr>
              <w:t>15</w:t>
            </w:r>
          </w:p>
        </w:tc>
        <w:tc>
          <w:tcPr>
            <w:tcW w:w="774" w:type="pct"/>
          </w:tcPr>
          <w:p w14:paraId="1F5D5041" w14:textId="77777777" w:rsidR="00B1583D" w:rsidRPr="00F579C2" w:rsidRDefault="00B1583D" w:rsidP="00DC0621">
            <w:pPr>
              <w:rPr>
                <w:rFonts w:ascii="Classico URW T OT" w:hAnsi="Classico URW T OT"/>
              </w:rPr>
            </w:pPr>
            <w:r w:rsidRPr="00F579C2">
              <w:rPr>
                <w:rFonts w:ascii="Classico URW T OT" w:hAnsi="Classico URW T OT"/>
              </w:rPr>
              <w:t>20</w:t>
            </w:r>
          </w:p>
        </w:tc>
      </w:tr>
      <w:tr w:rsidR="00B1583D" w:rsidRPr="00F579C2" w14:paraId="7156F5E5" w14:textId="77777777" w:rsidTr="00B1583D">
        <w:tc>
          <w:tcPr>
            <w:tcW w:w="1127" w:type="pct"/>
          </w:tcPr>
          <w:p w14:paraId="7DC3C4D5" w14:textId="312AD05D" w:rsidR="00B1583D" w:rsidRPr="00F579C2" w:rsidRDefault="00B1583D" w:rsidP="00DC0621">
            <w:pPr>
              <w:rPr>
                <w:rFonts w:ascii="Classico URW T OT" w:hAnsi="Classico URW T OT"/>
              </w:rPr>
            </w:pPr>
            <w:r w:rsidRPr="00F579C2">
              <w:rPr>
                <w:rFonts w:ascii="Classico URW T OT" w:hAnsi="Classico URW T OT"/>
              </w:rPr>
              <w:t xml:space="preserve">Number of newly infected </w:t>
            </w:r>
            <w:r w:rsidR="00B845F9" w:rsidRPr="00F579C2">
              <w:rPr>
                <w:rFonts w:ascii="Classico URW T OT" w:hAnsi="Classico URW T OT"/>
              </w:rPr>
              <w:t>people</w:t>
            </w:r>
          </w:p>
        </w:tc>
        <w:tc>
          <w:tcPr>
            <w:tcW w:w="774" w:type="pct"/>
          </w:tcPr>
          <w:p w14:paraId="5A630F19" w14:textId="77777777" w:rsidR="00B1583D" w:rsidRPr="00F579C2" w:rsidRDefault="00B1583D" w:rsidP="00DC0621">
            <w:pPr>
              <w:rPr>
                <w:rFonts w:ascii="Classico URW T OT" w:hAnsi="Classico URW T OT"/>
              </w:rPr>
            </w:pPr>
            <w:r w:rsidRPr="00F579C2">
              <w:rPr>
                <w:rFonts w:ascii="Classico URW T OT" w:hAnsi="Classico URW T OT"/>
              </w:rPr>
              <w:t>1</w:t>
            </w:r>
          </w:p>
        </w:tc>
        <w:tc>
          <w:tcPr>
            <w:tcW w:w="775" w:type="pct"/>
          </w:tcPr>
          <w:p w14:paraId="25470554" w14:textId="77777777" w:rsidR="00B1583D" w:rsidRPr="00F579C2" w:rsidRDefault="00B1583D" w:rsidP="00DC0621">
            <w:pPr>
              <w:rPr>
                <w:rFonts w:ascii="Classico URW T OT" w:hAnsi="Classico URW T OT"/>
              </w:rPr>
            </w:pPr>
          </w:p>
        </w:tc>
        <w:tc>
          <w:tcPr>
            <w:tcW w:w="774" w:type="pct"/>
          </w:tcPr>
          <w:p w14:paraId="30A439CA" w14:textId="77777777" w:rsidR="00B1583D" w:rsidRPr="00F579C2" w:rsidRDefault="00B1583D" w:rsidP="00DC0621">
            <w:pPr>
              <w:rPr>
                <w:rFonts w:ascii="Classico URW T OT" w:hAnsi="Classico URW T OT"/>
              </w:rPr>
            </w:pPr>
          </w:p>
        </w:tc>
        <w:tc>
          <w:tcPr>
            <w:tcW w:w="775" w:type="pct"/>
          </w:tcPr>
          <w:p w14:paraId="2749BECB" w14:textId="77777777" w:rsidR="00B1583D" w:rsidRPr="00F579C2" w:rsidRDefault="00B1583D" w:rsidP="00DC0621">
            <w:pPr>
              <w:rPr>
                <w:rFonts w:ascii="Classico URW T OT" w:hAnsi="Classico URW T OT"/>
              </w:rPr>
            </w:pPr>
          </w:p>
        </w:tc>
        <w:tc>
          <w:tcPr>
            <w:tcW w:w="774" w:type="pct"/>
          </w:tcPr>
          <w:p w14:paraId="5329455D" w14:textId="77777777" w:rsidR="00B1583D" w:rsidRPr="00F579C2" w:rsidRDefault="00B1583D" w:rsidP="00DC0621">
            <w:pPr>
              <w:rPr>
                <w:rFonts w:ascii="Classico URW T OT" w:hAnsi="Classico URW T OT"/>
              </w:rPr>
            </w:pPr>
          </w:p>
        </w:tc>
      </w:tr>
    </w:tbl>
    <w:p w14:paraId="1D50801C" w14:textId="16F25A8E" w:rsidR="007B6E48" w:rsidRPr="00603D70" w:rsidRDefault="007B6E48" w:rsidP="00CC52FC">
      <w:pPr>
        <w:rPr>
          <w:rFonts w:ascii="Classico URW T OT" w:hAnsi="Classico URW T OT"/>
          <w:sz w:val="22"/>
        </w:rPr>
      </w:pPr>
      <w:r w:rsidRPr="00603D70">
        <w:rPr>
          <w:rFonts w:ascii="Classico URW T OT" w:hAnsi="Classico URW T OT"/>
          <w:sz w:val="22"/>
        </w:rPr>
        <w:t>Table 2: Modelling the spread of infection</w:t>
      </w:r>
    </w:p>
    <w:p w14:paraId="4F7EA8EB" w14:textId="003C1044" w:rsidR="007B6E48" w:rsidRDefault="00B1583D" w:rsidP="00CC52FC">
      <w:r w:rsidRPr="00265B04">
        <w:rPr>
          <w:noProof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 wp14:anchorId="3D78FD13" wp14:editId="6E48F717">
            <wp:simplePos x="0" y="0"/>
            <wp:positionH relativeFrom="column">
              <wp:posOffset>0</wp:posOffset>
            </wp:positionH>
            <wp:positionV relativeFrom="paragraph">
              <wp:posOffset>15240</wp:posOffset>
            </wp:positionV>
            <wp:extent cx="5547360" cy="4743450"/>
            <wp:effectExtent l="0" t="0" r="0" b="0"/>
            <wp:wrapTopAndBottom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 empty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7360" cy="474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B38074" w14:textId="0A0DE4E5" w:rsidR="00B1583D" w:rsidRPr="004F59CD" w:rsidRDefault="00BC5774" w:rsidP="004F59CD">
      <w:pPr>
        <w:pStyle w:val="ListParagraph"/>
        <w:numPr>
          <w:ilvl w:val="0"/>
          <w:numId w:val="21"/>
        </w:numPr>
        <w:spacing w:line="276" w:lineRule="auto"/>
        <w:rPr>
          <w:rFonts w:ascii="Classico URW T OT" w:hAnsi="Classico URW T OT"/>
          <w:sz w:val="21"/>
          <w:szCs w:val="21"/>
        </w:rPr>
      </w:pPr>
      <w:r w:rsidRPr="004F59CD">
        <w:rPr>
          <w:rFonts w:ascii="Classico URW T OT" w:hAnsi="Classico URW T OT"/>
          <w:sz w:val="21"/>
          <w:szCs w:val="21"/>
        </w:rPr>
        <w:t>How</w:t>
      </w:r>
      <w:r w:rsidR="00B1583D" w:rsidRPr="004F59CD">
        <w:rPr>
          <w:rFonts w:ascii="Classico URW T OT" w:hAnsi="Classico URW T OT"/>
          <w:sz w:val="21"/>
          <w:szCs w:val="21"/>
        </w:rPr>
        <w:t xml:space="preserve"> many days</w:t>
      </w:r>
      <w:r w:rsidRPr="004F59CD">
        <w:rPr>
          <w:rFonts w:ascii="Classico URW T OT" w:hAnsi="Classico URW T OT"/>
          <w:sz w:val="21"/>
          <w:szCs w:val="21"/>
        </w:rPr>
        <w:t xml:space="preserve"> does</w:t>
      </w:r>
      <w:r w:rsidR="00B1583D" w:rsidRPr="004F59CD">
        <w:rPr>
          <w:rFonts w:ascii="Classico URW T OT" w:hAnsi="Classico URW T OT"/>
          <w:sz w:val="21"/>
          <w:szCs w:val="21"/>
        </w:rPr>
        <w:t xml:space="preserve"> </w:t>
      </w:r>
      <w:r w:rsidR="00CA01AC" w:rsidRPr="004F59CD">
        <w:rPr>
          <w:rFonts w:ascii="Classico URW T OT" w:hAnsi="Classico URW T OT"/>
          <w:sz w:val="21"/>
          <w:szCs w:val="21"/>
        </w:rPr>
        <w:t xml:space="preserve">it takes for </w:t>
      </w:r>
      <w:r w:rsidR="00B1583D" w:rsidRPr="004F59CD">
        <w:rPr>
          <w:rFonts w:ascii="Classico URW T OT" w:hAnsi="Classico URW T OT"/>
          <w:sz w:val="21"/>
          <w:szCs w:val="21"/>
        </w:rPr>
        <w:t xml:space="preserve">4 </w:t>
      </w:r>
      <w:r w:rsidRPr="004F59CD">
        <w:rPr>
          <w:rFonts w:ascii="Classico URW T OT" w:hAnsi="Classico URW T OT"/>
          <w:sz w:val="21"/>
          <w:szCs w:val="21"/>
        </w:rPr>
        <w:t>(</w:t>
      </w:r>
      <w:r w:rsidRPr="004F59CD">
        <w:rPr>
          <w:rFonts w:ascii="Courier New" w:hAnsi="Courier New" w:cs="Courier New"/>
          <w:sz w:val="21"/>
          <w:szCs w:val="21"/>
        </w:rPr>
        <w:t>→</w:t>
      </w:r>
      <w:r w:rsidR="00B1583D" w:rsidRPr="004F59CD">
        <w:rPr>
          <w:rFonts w:ascii="Classico URW T OT" w:hAnsi="Classico URW T OT"/>
          <w:sz w:val="21"/>
          <w:szCs w:val="21"/>
        </w:rPr>
        <w:t>16</w:t>
      </w:r>
      <w:r w:rsidRPr="004F59CD">
        <w:rPr>
          <w:rFonts w:ascii="Courier New" w:hAnsi="Courier New" w:cs="Courier New"/>
          <w:sz w:val="21"/>
          <w:szCs w:val="21"/>
        </w:rPr>
        <w:t>→</w:t>
      </w:r>
      <w:r w:rsidR="00B1583D" w:rsidRPr="004F59CD">
        <w:rPr>
          <w:rFonts w:ascii="Classico URW T OT" w:hAnsi="Classico URW T OT"/>
          <w:sz w:val="21"/>
          <w:szCs w:val="21"/>
        </w:rPr>
        <w:t>64</w:t>
      </w:r>
      <w:r w:rsidRPr="004F59CD">
        <w:rPr>
          <w:rFonts w:ascii="Classico URW T OT" w:hAnsi="Classico URW T OT"/>
          <w:sz w:val="21"/>
          <w:szCs w:val="21"/>
        </w:rPr>
        <w:t>)</w:t>
      </w:r>
      <w:r w:rsidR="00B1583D" w:rsidRPr="004F59CD">
        <w:rPr>
          <w:rFonts w:ascii="Classico URW T OT" w:hAnsi="Classico URW T OT"/>
          <w:sz w:val="21"/>
          <w:szCs w:val="21"/>
        </w:rPr>
        <w:t xml:space="preserve"> newly infected </w:t>
      </w:r>
      <w:r w:rsidR="00B845F9" w:rsidRPr="004F59CD">
        <w:rPr>
          <w:rFonts w:ascii="Classico URW T OT" w:hAnsi="Classico URW T OT"/>
          <w:sz w:val="21"/>
          <w:szCs w:val="21"/>
        </w:rPr>
        <w:t xml:space="preserve">people </w:t>
      </w:r>
      <w:r w:rsidR="00CA01AC" w:rsidRPr="004F59CD">
        <w:rPr>
          <w:rFonts w:ascii="Classico URW T OT" w:hAnsi="Classico URW T OT"/>
          <w:sz w:val="21"/>
          <w:szCs w:val="21"/>
        </w:rPr>
        <w:t xml:space="preserve">to </w:t>
      </w:r>
      <w:r w:rsidR="00B1583D" w:rsidRPr="004F59CD">
        <w:rPr>
          <w:rFonts w:ascii="Classico URW T OT" w:hAnsi="Classico URW T OT"/>
          <w:sz w:val="21"/>
          <w:szCs w:val="21"/>
        </w:rPr>
        <w:t xml:space="preserve">become 8 </w:t>
      </w:r>
      <w:r w:rsidRPr="004F59CD">
        <w:rPr>
          <w:rFonts w:ascii="Classico URW T OT" w:hAnsi="Classico URW T OT"/>
          <w:sz w:val="21"/>
          <w:szCs w:val="21"/>
        </w:rPr>
        <w:t>(</w:t>
      </w:r>
      <w:r w:rsidRPr="004F59CD">
        <w:rPr>
          <w:rFonts w:ascii="Courier New" w:hAnsi="Courier New" w:cs="Courier New"/>
          <w:sz w:val="21"/>
          <w:szCs w:val="21"/>
        </w:rPr>
        <w:t>→</w:t>
      </w:r>
      <w:r w:rsidRPr="004F59CD">
        <w:rPr>
          <w:rFonts w:ascii="Classico URW T OT" w:hAnsi="Classico URW T OT"/>
          <w:sz w:val="21"/>
          <w:szCs w:val="21"/>
        </w:rPr>
        <w:t>32</w:t>
      </w:r>
      <w:r w:rsidRPr="004F59CD">
        <w:rPr>
          <w:rFonts w:ascii="Courier New" w:hAnsi="Courier New" w:cs="Courier New"/>
          <w:sz w:val="21"/>
          <w:szCs w:val="21"/>
        </w:rPr>
        <w:t>→</w:t>
      </w:r>
      <w:r w:rsidRPr="004F59CD">
        <w:rPr>
          <w:rFonts w:ascii="Classico URW T OT" w:hAnsi="Classico URW T OT"/>
          <w:sz w:val="21"/>
          <w:szCs w:val="21"/>
        </w:rPr>
        <w:t xml:space="preserve">128) </w:t>
      </w:r>
      <w:r w:rsidR="00B1583D" w:rsidRPr="004F59CD">
        <w:rPr>
          <w:rFonts w:ascii="Classico URW T OT" w:hAnsi="Classico URW T OT"/>
          <w:sz w:val="21"/>
          <w:szCs w:val="21"/>
        </w:rPr>
        <w:t xml:space="preserve">newly infected </w:t>
      </w:r>
      <w:r w:rsidR="00B845F9" w:rsidRPr="004F59CD">
        <w:rPr>
          <w:rFonts w:ascii="Classico URW T OT" w:hAnsi="Classico URW T OT"/>
          <w:sz w:val="21"/>
          <w:szCs w:val="21"/>
        </w:rPr>
        <w:t>people</w:t>
      </w:r>
      <w:r w:rsidR="00B210AE" w:rsidRPr="004F59CD">
        <w:rPr>
          <w:rFonts w:ascii="Classico URW T OT" w:hAnsi="Classico URW T OT"/>
          <w:sz w:val="21"/>
          <w:szCs w:val="21"/>
        </w:rPr>
        <w:t>? T</w:t>
      </w:r>
      <w:r w:rsidR="00B1583D" w:rsidRPr="004F59CD">
        <w:rPr>
          <w:rFonts w:ascii="Classico URW T OT" w:hAnsi="Classico URW T OT"/>
          <w:sz w:val="21"/>
          <w:szCs w:val="21"/>
        </w:rPr>
        <w:t>his is the doubling time.</w:t>
      </w:r>
    </w:p>
    <w:p w14:paraId="686142C2" w14:textId="6563265F" w:rsidR="00B1583D" w:rsidRPr="004F59CD" w:rsidRDefault="00B1583D" w:rsidP="004F59CD">
      <w:pPr>
        <w:spacing w:line="276" w:lineRule="auto"/>
        <w:ind w:firstLine="360"/>
        <w:rPr>
          <w:rFonts w:ascii="Classico URW T OT" w:hAnsi="Classico URW T OT"/>
          <w:sz w:val="21"/>
          <w:szCs w:val="21"/>
        </w:rPr>
      </w:pPr>
      <w:r w:rsidRPr="004F59CD">
        <w:rPr>
          <w:rFonts w:ascii="Classico URW T OT" w:hAnsi="Classico URW T OT"/>
          <w:sz w:val="21"/>
          <w:szCs w:val="21"/>
        </w:rPr>
        <w:t xml:space="preserve">Your doubling time </w:t>
      </w:r>
      <w:proofErr w:type="gramStart"/>
      <w:r w:rsidRPr="004F59CD">
        <w:rPr>
          <w:rFonts w:ascii="Classico URW T OT" w:hAnsi="Classico URW T OT"/>
          <w:sz w:val="21"/>
          <w:szCs w:val="21"/>
        </w:rPr>
        <w:t>is:</w:t>
      </w:r>
      <w:r w:rsidR="00BC5774" w:rsidRPr="004F59CD">
        <w:rPr>
          <w:rFonts w:ascii="Classico URW T OT" w:hAnsi="Classico URW T OT"/>
          <w:sz w:val="21"/>
          <w:szCs w:val="21"/>
        </w:rPr>
        <w:t>_</w:t>
      </w:r>
      <w:proofErr w:type="gramEnd"/>
      <w:r w:rsidR="00BC5774" w:rsidRPr="004F59CD">
        <w:rPr>
          <w:rFonts w:ascii="Classico URW T OT" w:hAnsi="Classico URW T OT"/>
          <w:sz w:val="21"/>
          <w:szCs w:val="21"/>
        </w:rPr>
        <w:t>_____</w:t>
      </w:r>
    </w:p>
    <w:p w14:paraId="55DB0485" w14:textId="60B0593F" w:rsidR="00B1583D" w:rsidRPr="004F59CD" w:rsidRDefault="00B1583D" w:rsidP="004F59CD">
      <w:pPr>
        <w:pStyle w:val="ListParagraph"/>
        <w:numPr>
          <w:ilvl w:val="0"/>
          <w:numId w:val="21"/>
        </w:numPr>
        <w:spacing w:line="276" w:lineRule="auto"/>
        <w:rPr>
          <w:rFonts w:ascii="Classico URW T OT" w:hAnsi="Classico URW T OT"/>
          <w:sz w:val="21"/>
          <w:szCs w:val="21"/>
        </w:rPr>
      </w:pPr>
      <w:r w:rsidRPr="004F59CD">
        <w:rPr>
          <w:rFonts w:ascii="Classico URW T OT" w:hAnsi="Classico URW T OT"/>
          <w:sz w:val="21"/>
          <w:szCs w:val="21"/>
        </w:rPr>
        <w:t>Us</w:t>
      </w:r>
      <w:r w:rsidR="006E0F23" w:rsidRPr="004F59CD">
        <w:rPr>
          <w:rFonts w:ascii="Classico URW T OT" w:hAnsi="Classico URW T OT"/>
          <w:sz w:val="21"/>
          <w:szCs w:val="21"/>
        </w:rPr>
        <w:t>e</w:t>
      </w:r>
      <w:r w:rsidRPr="004F59CD">
        <w:rPr>
          <w:rFonts w:ascii="Classico URW T OT" w:hAnsi="Classico URW T OT"/>
          <w:sz w:val="21"/>
          <w:szCs w:val="21"/>
        </w:rPr>
        <w:t xml:space="preserve"> the doubling time to complete this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7"/>
        <w:gridCol w:w="805"/>
        <w:gridCol w:w="805"/>
        <w:gridCol w:w="805"/>
        <w:gridCol w:w="804"/>
        <w:gridCol w:w="804"/>
        <w:gridCol w:w="804"/>
        <w:gridCol w:w="804"/>
        <w:gridCol w:w="804"/>
        <w:gridCol w:w="804"/>
      </w:tblGrid>
      <w:tr w:rsidR="007C7DB3" w:rsidRPr="00F579C2" w14:paraId="5099BE3E" w14:textId="77777777" w:rsidTr="00DC0621">
        <w:tc>
          <w:tcPr>
            <w:tcW w:w="1809" w:type="dxa"/>
          </w:tcPr>
          <w:p w14:paraId="54A33BFA" w14:textId="4A59E259" w:rsidR="007C7DB3" w:rsidRPr="00F579C2" w:rsidRDefault="007C7DB3" w:rsidP="00DC0621">
            <w:pPr>
              <w:rPr>
                <w:rFonts w:ascii="Classico URW T OT" w:hAnsi="Classico URW T OT"/>
              </w:rPr>
            </w:pPr>
            <w:r w:rsidRPr="00F579C2">
              <w:rPr>
                <w:rFonts w:ascii="Classico URW T OT" w:hAnsi="Classico URW T OT"/>
              </w:rPr>
              <w:t>Number of doublings</w:t>
            </w:r>
          </w:p>
        </w:tc>
        <w:tc>
          <w:tcPr>
            <w:tcW w:w="831" w:type="dxa"/>
          </w:tcPr>
          <w:p w14:paraId="1540C9ED" w14:textId="754D5CE6" w:rsidR="007C7DB3" w:rsidRPr="00F579C2" w:rsidRDefault="007C7DB3" w:rsidP="00DC0621">
            <w:pPr>
              <w:rPr>
                <w:rFonts w:ascii="Classico URW T OT" w:hAnsi="Classico URW T OT"/>
              </w:rPr>
            </w:pPr>
            <w:r w:rsidRPr="00F579C2">
              <w:rPr>
                <w:rFonts w:ascii="Classico URW T OT" w:hAnsi="Classico URW T OT"/>
              </w:rPr>
              <w:t>0</w:t>
            </w:r>
          </w:p>
        </w:tc>
        <w:tc>
          <w:tcPr>
            <w:tcW w:w="831" w:type="dxa"/>
          </w:tcPr>
          <w:p w14:paraId="718F5659" w14:textId="33F1EB53" w:rsidR="007C7DB3" w:rsidRPr="00F579C2" w:rsidRDefault="007C7DB3" w:rsidP="00DC0621">
            <w:pPr>
              <w:rPr>
                <w:rFonts w:ascii="Classico URW T OT" w:hAnsi="Classico URW T OT"/>
              </w:rPr>
            </w:pPr>
            <w:r w:rsidRPr="00F579C2">
              <w:rPr>
                <w:rFonts w:ascii="Classico URW T OT" w:hAnsi="Classico URW T OT"/>
              </w:rPr>
              <w:t>1</w:t>
            </w:r>
          </w:p>
        </w:tc>
        <w:tc>
          <w:tcPr>
            <w:tcW w:w="831" w:type="dxa"/>
          </w:tcPr>
          <w:p w14:paraId="22F07897" w14:textId="62DDAE16" w:rsidR="007C7DB3" w:rsidRPr="00F579C2" w:rsidRDefault="007C7DB3" w:rsidP="00DC0621">
            <w:pPr>
              <w:rPr>
                <w:rFonts w:ascii="Classico URW T OT" w:hAnsi="Classico URW T OT"/>
              </w:rPr>
            </w:pPr>
            <w:r w:rsidRPr="00F579C2">
              <w:rPr>
                <w:rFonts w:ascii="Classico URW T OT" w:hAnsi="Classico URW T OT"/>
              </w:rPr>
              <w:t>2</w:t>
            </w:r>
          </w:p>
        </w:tc>
        <w:tc>
          <w:tcPr>
            <w:tcW w:w="831" w:type="dxa"/>
          </w:tcPr>
          <w:p w14:paraId="7E4EEDD4" w14:textId="6D6C6126" w:rsidR="007C7DB3" w:rsidRPr="00F579C2" w:rsidRDefault="007C7DB3" w:rsidP="00DC0621">
            <w:pPr>
              <w:rPr>
                <w:rFonts w:ascii="Classico URW T OT" w:hAnsi="Classico URW T OT"/>
              </w:rPr>
            </w:pPr>
            <w:r w:rsidRPr="00F579C2">
              <w:rPr>
                <w:rFonts w:ascii="Classico URW T OT" w:hAnsi="Classico URW T OT"/>
              </w:rPr>
              <w:t>3</w:t>
            </w:r>
          </w:p>
        </w:tc>
        <w:tc>
          <w:tcPr>
            <w:tcW w:w="831" w:type="dxa"/>
          </w:tcPr>
          <w:p w14:paraId="3506C7F7" w14:textId="71D7E2DE" w:rsidR="007C7DB3" w:rsidRPr="00F579C2" w:rsidRDefault="007C7DB3" w:rsidP="00DC0621">
            <w:pPr>
              <w:rPr>
                <w:rFonts w:ascii="Classico URW T OT" w:hAnsi="Classico URW T OT"/>
              </w:rPr>
            </w:pPr>
            <w:r w:rsidRPr="00F579C2">
              <w:rPr>
                <w:rFonts w:ascii="Classico URW T OT" w:hAnsi="Classico URW T OT"/>
              </w:rPr>
              <w:t>4</w:t>
            </w:r>
          </w:p>
        </w:tc>
        <w:tc>
          <w:tcPr>
            <w:tcW w:w="831" w:type="dxa"/>
          </w:tcPr>
          <w:p w14:paraId="60322293" w14:textId="0227466E" w:rsidR="007C7DB3" w:rsidRPr="00F579C2" w:rsidRDefault="007C7DB3" w:rsidP="00DC0621">
            <w:pPr>
              <w:rPr>
                <w:rFonts w:ascii="Classico URW T OT" w:hAnsi="Classico URW T OT"/>
              </w:rPr>
            </w:pPr>
            <w:r w:rsidRPr="00F579C2">
              <w:rPr>
                <w:rFonts w:ascii="Classico URW T OT" w:hAnsi="Classico URW T OT"/>
              </w:rPr>
              <w:t>5</w:t>
            </w:r>
          </w:p>
        </w:tc>
        <w:tc>
          <w:tcPr>
            <w:tcW w:w="831" w:type="dxa"/>
          </w:tcPr>
          <w:p w14:paraId="7E65450E" w14:textId="37C58D1A" w:rsidR="007C7DB3" w:rsidRPr="00F579C2" w:rsidRDefault="007C7DB3" w:rsidP="00DC0621">
            <w:pPr>
              <w:rPr>
                <w:rFonts w:ascii="Classico URW T OT" w:hAnsi="Classico URW T OT"/>
              </w:rPr>
            </w:pPr>
            <w:r w:rsidRPr="00F579C2">
              <w:rPr>
                <w:rFonts w:ascii="Classico URW T OT" w:hAnsi="Classico URW T OT"/>
              </w:rPr>
              <w:t>6</w:t>
            </w:r>
          </w:p>
        </w:tc>
        <w:tc>
          <w:tcPr>
            <w:tcW w:w="831" w:type="dxa"/>
          </w:tcPr>
          <w:p w14:paraId="0E171A42" w14:textId="30C2FF8E" w:rsidR="007C7DB3" w:rsidRPr="00F579C2" w:rsidRDefault="007C7DB3" w:rsidP="00DC0621">
            <w:pPr>
              <w:rPr>
                <w:rFonts w:ascii="Classico URW T OT" w:hAnsi="Classico URW T OT"/>
              </w:rPr>
            </w:pPr>
            <w:r w:rsidRPr="00F579C2">
              <w:rPr>
                <w:rFonts w:ascii="Classico URW T OT" w:hAnsi="Classico URW T OT"/>
              </w:rPr>
              <w:t>7</w:t>
            </w:r>
          </w:p>
        </w:tc>
        <w:tc>
          <w:tcPr>
            <w:tcW w:w="831" w:type="dxa"/>
          </w:tcPr>
          <w:p w14:paraId="2757064F" w14:textId="43D2C4A6" w:rsidR="007C7DB3" w:rsidRPr="00F579C2" w:rsidRDefault="007C7DB3" w:rsidP="00DC0621">
            <w:pPr>
              <w:rPr>
                <w:rFonts w:ascii="Classico URW T OT" w:hAnsi="Classico URW T OT"/>
              </w:rPr>
            </w:pPr>
            <w:r w:rsidRPr="00F579C2">
              <w:rPr>
                <w:rFonts w:ascii="Classico URW T OT" w:hAnsi="Classico URW T OT"/>
              </w:rPr>
              <w:t>8</w:t>
            </w:r>
          </w:p>
        </w:tc>
      </w:tr>
      <w:tr w:rsidR="00B1583D" w:rsidRPr="00F579C2" w14:paraId="0CB33A72" w14:textId="77777777" w:rsidTr="00DC0621">
        <w:tc>
          <w:tcPr>
            <w:tcW w:w="1809" w:type="dxa"/>
          </w:tcPr>
          <w:p w14:paraId="4E495555" w14:textId="77777777" w:rsidR="00B1583D" w:rsidRPr="00F579C2" w:rsidRDefault="00B1583D" w:rsidP="00DC0621">
            <w:pPr>
              <w:rPr>
                <w:rFonts w:ascii="Classico URW T OT" w:hAnsi="Classico URW T OT"/>
              </w:rPr>
            </w:pPr>
            <w:r w:rsidRPr="00F579C2">
              <w:rPr>
                <w:rFonts w:ascii="Classico URW T OT" w:hAnsi="Classico URW T OT"/>
              </w:rPr>
              <w:t>Days</w:t>
            </w:r>
          </w:p>
        </w:tc>
        <w:tc>
          <w:tcPr>
            <w:tcW w:w="831" w:type="dxa"/>
          </w:tcPr>
          <w:p w14:paraId="6E5B70BF" w14:textId="77777777" w:rsidR="00B1583D" w:rsidRPr="00F579C2" w:rsidRDefault="00B1583D" w:rsidP="00DC0621">
            <w:pPr>
              <w:rPr>
                <w:rFonts w:ascii="Classico URW T OT" w:hAnsi="Classico URW T OT"/>
              </w:rPr>
            </w:pPr>
            <w:r w:rsidRPr="00F579C2">
              <w:rPr>
                <w:rFonts w:ascii="Classico URW T OT" w:hAnsi="Classico URW T OT"/>
              </w:rPr>
              <w:t>0</w:t>
            </w:r>
          </w:p>
        </w:tc>
        <w:tc>
          <w:tcPr>
            <w:tcW w:w="831" w:type="dxa"/>
          </w:tcPr>
          <w:p w14:paraId="45014B8B" w14:textId="5E7C2A56" w:rsidR="00B1583D" w:rsidRPr="00F579C2" w:rsidRDefault="00B1583D" w:rsidP="00DC0621">
            <w:pPr>
              <w:rPr>
                <w:rFonts w:ascii="Classico URW T OT" w:hAnsi="Classico URW T OT"/>
              </w:rPr>
            </w:pPr>
          </w:p>
        </w:tc>
        <w:tc>
          <w:tcPr>
            <w:tcW w:w="831" w:type="dxa"/>
          </w:tcPr>
          <w:p w14:paraId="5DBBEC96" w14:textId="5C710CCB" w:rsidR="00B1583D" w:rsidRPr="00F579C2" w:rsidRDefault="00B1583D" w:rsidP="00DC0621">
            <w:pPr>
              <w:rPr>
                <w:rFonts w:ascii="Classico URW T OT" w:hAnsi="Classico URW T OT"/>
              </w:rPr>
            </w:pPr>
          </w:p>
        </w:tc>
        <w:tc>
          <w:tcPr>
            <w:tcW w:w="831" w:type="dxa"/>
          </w:tcPr>
          <w:p w14:paraId="0D700F36" w14:textId="0186F41F" w:rsidR="00B1583D" w:rsidRPr="00F579C2" w:rsidRDefault="00B1583D" w:rsidP="00DC0621">
            <w:pPr>
              <w:rPr>
                <w:rFonts w:ascii="Classico URW T OT" w:hAnsi="Classico URW T OT"/>
              </w:rPr>
            </w:pPr>
          </w:p>
        </w:tc>
        <w:tc>
          <w:tcPr>
            <w:tcW w:w="831" w:type="dxa"/>
          </w:tcPr>
          <w:p w14:paraId="1F04407E" w14:textId="63AB5B53" w:rsidR="00B1583D" w:rsidRPr="00F579C2" w:rsidRDefault="00B1583D" w:rsidP="00DC0621">
            <w:pPr>
              <w:rPr>
                <w:rFonts w:ascii="Classico URW T OT" w:hAnsi="Classico URW T OT"/>
              </w:rPr>
            </w:pPr>
          </w:p>
        </w:tc>
        <w:tc>
          <w:tcPr>
            <w:tcW w:w="831" w:type="dxa"/>
          </w:tcPr>
          <w:p w14:paraId="012AEC42" w14:textId="00A4671D" w:rsidR="00B1583D" w:rsidRPr="00F579C2" w:rsidRDefault="00B1583D" w:rsidP="00DC0621">
            <w:pPr>
              <w:rPr>
                <w:rFonts w:ascii="Classico URW T OT" w:hAnsi="Classico URW T OT"/>
              </w:rPr>
            </w:pPr>
          </w:p>
        </w:tc>
        <w:tc>
          <w:tcPr>
            <w:tcW w:w="831" w:type="dxa"/>
          </w:tcPr>
          <w:p w14:paraId="66B64237" w14:textId="31CA83E7" w:rsidR="00B1583D" w:rsidRPr="00F579C2" w:rsidRDefault="00B1583D" w:rsidP="00DC0621">
            <w:pPr>
              <w:rPr>
                <w:rFonts w:ascii="Classico URW T OT" w:hAnsi="Classico URW T OT"/>
              </w:rPr>
            </w:pPr>
          </w:p>
        </w:tc>
        <w:tc>
          <w:tcPr>
            <w:tcW w:w="831" w:type="dxa"/>
          </w:tcPr>
          <w:p w14:paraId="7917388E" w14:textId="7091E8CC" w:rsidR="00B1583D" w:rsidRPr="00F579C2" w:rsidRDefault="00B1583D" w:rsidP="00DC0621">
            <w:pPr>
              <w:rPr>
                <w:rFonts w:ascii="Classico URW T OT" w:hAnsi="Classico URW T OT"/>
              </w:rPr>
            </w:pPr>
          </w:p>
        </w:tc>
        <w:tc>
          <w:tcPr>
            <w:tcW w:w="831" w:type="dxa"/>
          </w:tcPr>
          <w:p w14:paraId="0AE19F91" w14:textId="22003CF3" w:rsidR="00B1583D" w:rsidRPr="00F579C2" w:rsidRDefault="00B1583D" w:rsidP="00DC0621">
            <w:pPr>
              <w:rPr>
                <w:rFonts w:ascii="Classico URW T OT" w:hAnsi="Classico URW T OT"/>
              </w:rPr>
            </w:pPr>
          </w:p>
        </w:tc>
      </w:tr>
      <w:tr w:rsidR="00B1583D" w:rsidRPr="00F579C2" w14:paraId="2164C655" w14:textId="77777777" w:rsidTr="00DC0621">
        <w:tc>
          <w:tcPr>
            <w:tcW w:w="1809" w:type="dxa"/>
          </w:tcPr>
          <w:p w14:paraId="52D5E6CD" w14:textId="334CB531" w:rsidR="00B1583D" w:rsidRPr="00F579C2" w:rsidRDefault="00B1583D" w:rsidP="00DC0621">
            <w:pPr>
              <w:rPr>
                <w:rFonts w:ascii="Classico URW T OT" w:hAnsi="Classico URW T OT"/>
              </w:rPr>
            </w:pPr>
            <w:r w:rsidRPr="00F579C2">
              <w:rPr>
                <w:rFonts w:ascii="Classico URW T OT" w:hAnsi="Classico URW T OT"/>
              </w:rPr>
              <w:t xml:space="preserve">Number of newly infected </w:t>
            </w:r>
            <w:r w:rsidR="00B845F9" w:rsidRPr="00F579C2">
              <w:rPr>
                <w:rFonts w:ascii="Classico URW T OT" w:hAnsi="Classico URW T OT"/>
              </w:rPr>
              <w:t>people</w:t>
            </w:r>
          </w:p>
        </w:tc>
        <w:tc>
          <w:tcPr>
            <w:tcW w:w="831" w:type="dxa"/>
          </w:tcPr>
          <w:p w14:paraId="730439EF" w14:textId="77777777" w:rsidR="00B1583D" w:rsidRPr="00F579C2" w:rsidRDefault="00B1583D" w:rsidP="00DC0621">
            <w:pPr>
              <w:rPr>
                <w:rFonts w:ascii="Classico URW T OT" w:hAnsi="Classico URW T OT"/>
              </w:rPr>
            </w:pPr>
          </w:p>
        </w:tc>
        <w:tc>
          <w:tcPr>
            <w:tcW w:w="831" w:type="dxa"/>
          </w:tcPr>
          <w:p w14:paraId="042F8282" w14:textId="77777777" w:rsidR="00B1583D" w:rsidRPr="00F579C2" w:rsidRDefault="00B1583D" w:rsidP="00DC0621">
            <w:pPr>
              <w:rPr>
                <w:rFonts w:ascii="Classico URW T OT" w:hAnsi="Classico URW T OT"/>
              </w:rPr>
            </w:pPr>
          </w:p>
        </w:tc>
        <w:tc>
          <w:tcPr>
            <w:tcW w:w="831" w:type="dxa"/>
          </w:tcPr>
          <w:p w14:paraId="2DAE724B" w14:textId="77777777" w:rsidR="00B1583D" w:rsidRPr="00F579C2" w:rsidRDefault="00B1583D" w:rsidP="00DC0621">
            <w:pPr>
              <w:rPr>
                <w:rFonts w:ascii="Classico URW T OT" w:hAnsi="Classico URW T OT"/>
              </w:rPr>
            </w:pPr>
          </w:p>
        </w:tc>
        <w:tc>
          <w:tcPr>
            <w:tcW w:w="831" w:type="dxa"/>
          </w:tcPr>
          <w:p w14:paraId="18638283" w14:textId="77777777" w:rsidR="00B1583D" w:rsidRPr="00F579C2" w:rsidRDefault="00B1583D" w:rsidP="00DC0621">
            <w:pPr>
              <w:rPr>
                <w:rFonts w:ascii="Classico URW T OT" w:hAnsi="Classico URW T OT"/>
              </w:rPr>
            </w:pPr>
          </w:p>
        </w:tc>
        <w:tc>
          <w:tcPr>
            <w:tcW w:w="831" w:type="dxa"/>
          </w:tcPr>
          <w:p w14:paraId="3C929835" w14:textId="77777777" w:rsidR="00B1583D" w:rsidRPr="00F579C2" w:rsidRDefault="00B1583D" w:rsidP="00DC0621">
            <w:pPr>
              <w:rPr>
                <w:rFonts w:ascii="Classico URW T OT" w:hAnsi="Classico URW T OT"/>
              </w:rPr>
            </w:pPr>
          </w:p>
        </w:tc>
        <w:tc>
          <w:tcPr>
            <w:tcW w:w="831" w:type="dxa"/>
          </w:tcPr>
          <w:p w14:paraId="5EE60111" w14:textId="77777777" w:rsidR="00B1583D" w:rsidRPr="00F579C2" w:rsidRDefault="00B1583D" w:rsidP="00DC0621">
            <w:pPr>
              <w:rPr>
                <w:rFonts w:ascii="Classico URW T OT" w:hAnsi="Classico URW T OT"/>
              </w:rPr>
            </w:pPr>
          </w:p>
        </w:tc>
        <w:tc>
          <w:tcPr>
            <w:tcW w:w="831" w:type="dxa"/>
          </w:tcPr>
          <w:p w14:paraId="38C3E4E2" w14:textId="77777777" w:rsidR="00B1583D" w:rsidRPr="00F579C2" w:rsidRDefault="00B1583D" w:rsidP="00DC0621">
            <w:pPr>
              <w:rPr>
                <w:rFonts w:ascii="Classico URW T OT" w:hAnsi="Classico URW T OT"/>
              </w:rPr>
            </w:pPr>
          </w:p>
        </w:tc>
        <w:tc>
          <w:tcPr>
            <w:tcW w:w="831" w:type="dxa"/>
          </w:tcPr>
          <w:p w14:paraId="4E3087AB" w14:textId="77777777" w:rsidR="00B1583D" w:rsidRPr="00F579C2" w:rsidRDefault="00B1583D" w:rsidP="00DC0621">
            <w:pPr>
              <w:rPr>
                <w:rFonts w:ascii="Classico URW T OT" w:hAnsi="Classico URW T OT"/>
              </w:rPr>
            </w:pPr>
          </w:p>
        </w:tc>
        <w:tc>
          <w:tcPr>
            <w:tcW w:w="831" w:type="dxa"/>
          </w:tcPr>
          <w:p w14:paraId="36D19598" w14:textId="77777777" w:rsidR="00B1583D" w:rsidRPr="00F579C2" w:rsidRDefault="00B1583D" w:rsidP="00DC0621">
            <w:pPr>
              <w:rPr>
                <w:rFonts w:ascii="Classico URW T OT" w:hAnsi="Classico URW T OT"/>
              </w:rPr>
            </w:pPr>
          </w:p>
        </w:tc>
      </w:tr>
    </w:tbl>
    <w:p w14:paraId="321963C0" w14:textId="4CDD4BC3" w:rsidR="00B1583D" w:rsidRPr="004F59CD" w:rsidRDefault="007B6E48" w:rsidP="004F59CD">
      <w:pPr>
        <w:spacing w:line="276" w:lineRule="auto"/>
        <w:rPr>
          <w:rFonts w:ascii="Classico URW T OT" w:hAnsi="Classico URW T OT"/>
          <w:sz w:val="21"/>
          <w:szCs w:val="21"/>
        </w:rPr>
      </w:pPr>
      <w:r w:rsidRPr="004F59CD">
        <w:rPr>
          <w:rFonts w:ascii="Classico URW T OT" w:hAnsi="Classico URW T OT"/>
          <w:sz w:val="21"/>
          <w:szCs w:val="21"/>
        </w:rPr>
        <w:t>Table 3: Infection growth by doubling period</w:t>
      </w:r>
    </w:p>
    <w:p w14:paraId="171B9974" w14:textId="34590A56" w:rsidR="00B1583D" w:rsidRPr="004F59CD" w:rsidRDefault="00BC5774" w:rsidP="004F59CD">
      <w:pPr>
        <w:spacing w:line="276" w:lineRule="auto"/>
        <w:rPr>
          <w:rFonts w:ascii="Classico URW T OT" w:hAnsi="Classico URW T OT"/>
          <w:sz w:val="21"/>
          <w:szCs w:val="21"/>
        </w:rPr>
      </w:pPr>
      <w:r w:rsidRPr="004F59CD">
        <w:rPr>
          <w:rFonts w:ascii="Classico URW T OT" w:hAnsi="Classico URW T OT"/>
          <w:sz w:val="21"/>
          <w:szCs w:val="21"/>
        </w:rPr>
        <w:t>How</w:t>
      </w:r>
      <w:r w:rsidR="00B1583D" w:rsidRPr="004F59CD">
        <w:rPr>
          <w:rFonts w:ascii="Classico URW T OT" w:hAnsi="Classico URW T OT"/>
          <w:sz w:val="21"/>
          <w:szCs w:val="21"/>
        </w:rPr>
        <w:t xml:space="preserve"> many days will pass before 1 </w:t>
      </w:r>
      <w:r w:rsidR="006E0F23" w:rsidRPr="004F59CD">
        <w:rPr>
          <w:rFonts w:ascii="Classico URW T OT" w:hAnsi="Classico URW T OT"/>
          <w:sz w:val="21"/>
          <w:szCs w:val="21"/>
        </w:rPr>
        <w:t>m</w:t>
      </w:r>
      <w:r w:rsidR="00B1583D" w:rsidRPr="004F59CD">
        <w:rPr>
          <w:rFonts w:ascii="Classico URW T OT" w:hAnsi="Classico URW T OT"/>
          <w:sz w:val="21"/>
          <w:szCs w:val="21"/>
        </w:rPr>
        <w:t>illion people are newly infected?</w:t>
      </w:r>
    </w:p>
    <w:p w14:paraId="08964A9F" w14:textId="5F41614D" w:rsidR="00B1583D" w:rsidRPr="00F579C2" w:rsidRDefault="00B1583D">
      <w:pPr>
        <w:spacing w:after="0"/>
        <w:rPr>
          <w:rFonts w:ascii="Classico URW T OT" w:eastAsia="MS Gothic" w:hAnsi="Classico URW T OT"/>
          <w:bCs/>
          <w:color w:val="4F81BD"/>
        </w:rPr>
      </w:pPr>
    </w:p>
    <w:p w14:paraId="33B3DDA1" w14:textId="05CE2ECC" w:rsidR="00B1583D" w:rsidRPr="00F579C2" w:rsidRDefault="00B1583D" w:rsidP="00F579C2">
      <w:pPr>
        <w:pStyle w:val="Heading3"/>
        <w:rPr>
          <w:rFonts w:ascii="Classico URW T OT" w:hAnsi="Classico URW T OT"/>
        </w:rPr>
      </w:pPr>
      <w:r w:rsidRPr="00F579C2">
        <w:rPr>
          <w:rStyle w:val="SubtleEmphasis"/>
          <w:rFonts w:ascii="Classico URW T OT" w:hAnsi="Classico URW T OT"/>
          <w:i w:val="0"/>
          <w:iCs w:val="0"/>
          <w:color w:val="4F81BD"/>
        </w:rPr>
        <w:t xml:space="preserve">Part 2: Containment of the COVID-19 pandemic </w:t>
      </w:r>
    </w:p>
    <w:p w14:paraId="08B962DF" w14:textId="66AC2C54" w:rsidR="00B1583D" w:rsidRPr="004F59CD" w:rsidRDefault="00B1583D" w:rsidP="004F59CD">
      <w:pPr>
        <w:pStyle w:val="Heading4"/>
        <w:spacing w:line="276" w:lineRule="auto"/>
        <w:rPr>
          <w:rFonts w:ascii="Classico URW T OT" w:hAnsi="Classico URW T OT"/>
          <w:b w:val="0"/>
          <w:i w:val="0"/>
          <w:sz w:val="21"/>
          <w:szCs w:val="21"/>
        </w:rPr>
      </w:pPr>
      <w:r w:rsidRPr="004F59CD">
        <w:rPr>
          <w:rFonts w:ascii="Classico URW T OT" w:hAnsi="Classico URW T OT"/>
          <w:b w:val="0"/>
          <w:i w:val="0"/>
          <w:color w:val="000000" w:themeColor="text1"/>
          <w:sz w:val="21"/>
          <w:szCs w:val="21"/>
        </w:rPr>
        <w:t>Student information</w:t>
      </w:r>
      <w:r w:rsidR="00603D70" w:rsidRPr="004F59CD">
        <w:rPr>
          <w:rFonts w:ascii="Classico URW T OT" w:hAnsi="Classico URW T OT"/>
          <w:b w:val="0"/>
          <w:i w:val="0"/>
          <w:color w:val="000000" w:themeColor="text1"/>
          <w:sz w:val="21"/>
          <w:szCs w:val="21"/>
        </w:rPr>
        <w:t>:</w:t>
      </w:r>
    </w:p>
    <w:p w14:paraId="3FEB37F2" w14:textId="42CE9ED8" w:rsidR="00B1583D" w:rsidRPr="004F59CD" w:rsidRDefault="0085774D" w:rsidP="004F59CD">
      <w:pPr>
        <w:spacing w:line="276" w:lineRule="auto"/>
        <w:rPr>
          <w:rFonts w:ascii="Classico URW T OT" w:hAnsi="Classico URW T OT"/>
          <w:sz w:val="21"/>
          <w:szCs w:val="21"/>
        </w:rPr>
      </w:pPr>
      <w:r w:rsidRPr="004F59CD">
        <w:rPr>
          <w:rFonts w:ascii="Classico URW T OT" w:hAnsi="Classico URW T OT"/>
          <w:sz w:val="21"/>
          <w:szCs w:val="21"/>
        </w:rPr>
        <w:t>M</w:t>
      </w:r>
      <w:r w:rsidR="00B1583D" w:rsidRPr="004F59CD">
        <w:rPr>
          <w:rFonts w:ascii="Classico URW T OT" w:hAnsi="Classico URW T OT"/>
          <w:sz w:val="21"/>
          <w:szCs w:val="21"/>
        </w:rPr>
        <w:t xml:space="preserve">easures </w:t>
      </w:r>
      <w:r w:rsidRPr="004F59CD">
        <w:rPr>
          <w:rFonts w:ascii="Classico URW T OT" w:hAnsi="Classico URW T OT"/>
          <w:sz w:val="21"/>
          <w:szCs w:val="21"/>
        </w:rPr>
        <w:t>like physical distancing and</w:t>
      </w:r>
      <w:r w:rsidR="00B1583D" w:rsidRPr="004F59CD">
        <w:rPr>
          <w:rFonts w:ascii="Classico URW T OT" w:hAnsi="Classico URW T OT"/>
          <w:sz w:val="21"/>
          <w:szCs w:val="21"/>
        </w:rPr>
        <w:t xml:space="preserve"> </w:t>
      </w:r>
      <w:r w:rsidR="00CA01AC" w:rsidRPr="004F59CD">
        <w:rPr>
          <w:rFonts w:ascii="Classico URW T OT" w:hAnsi="Classico URW T OT"/>
          <w:sz w:val="21"/>
          <w:szCs w:val="21"/>
        </w:rPr>
        <w:t xml:space="preserve">use of </w:t>
      </w:r>
      <w:r w:rsidR="00B1583D" w:rsidRPr="004F59CD">
        <w:rPr>
          <w:rFonts w:ascii="Classico URW T OT" w:hAnsi="Classico URW T OT"/>
          <w:sz w:val="21"/>
          <w:szCs w:val="21"/>
        </w:rPr>
        <w:t xml:space="preserve">face </w:t>
      </w:r>
      <w:r w:rsidR="00CA01AC" w:rsidRPr="004F59CD">
        <w:rPr>
          <w:rFonts w:ascii="Classico URW T OT" w:hAnsi="Classico URW T OT"/>
          <w:sz w:val="21"/>
          <w:szCs w:val="21"/>
        </w:rPr>
        <w:t xml:space="preserve">masks </w:t>
      </w:r>
      <w:r w:rsidR="00B1583D" w:rsidRPr="004F59CD">
        <w:rPr>
          <w:rFonts w:ascii="Classico URW T OT" w:hAnsi="Classico URW T OT"/>
          <w:sz w:val="21"/>
          <w:szCs w:val="21"/>
        </w:rPr>
        <w:t xml:space="preserve">cause the infection to spread more slowly. This is expressed by the </w:t>
      </w:r>
      <w:r w:rsidR="00262C4C" w:rsidRPr="004F59CD">
        <w:rPr>
          <w:rFonts w:ascii="Classico URW T OT" w:hAnsi="Classico URW T OT"/>
          <w:sz w:val="21"/>
          <w:szCs w:val="21"/>
        </w:rPr>
        <w:t>‘</w:t>
      </w:r>
      <w:r w:rsidR="00B1583D" w:rsidRPr="004F59CD">
        <w:rPr>
          <w:rFonts w:ascii="Classico URW T OT" w:hAnsi="Classico URW T OT"/>
          <w:iCs/>
          <w:sz w:val="21"/>
          <w:szCs w:val="21"/>
        </w:rPr>
        <w:t>effective reproduction number</w:t>
      </w:r>
      <w:r w:rsidR="00262C4C" w:rsidRPr="004F59CD">
        <w:rPr>
          <w:rFonts w:ascii="Classico URW T OT" w:hAnsi="Classico URW T OT"/>
          <w:iCs/>
          <w:sz w:val="21"/>
          <w:szCs w:val="21"/>
        </w:rPr>
        <w:t>’,</w:t>
      </w:r>
      <w:r w:rsidR="00B1583D" w:rsidRPr="004F59CD">
        <w:rPr>
          <w:rFonts w:ascii="Classico URW T OT" w:hAnsi="Classico URW T OT"/>
          <w:sz w:val="21"/>
          <w:szCs w:val="21"/>
        </w:rPr>
        <w:t xml:space="preserve"> </w:t>
      </w:r>
      <w:r w:rsidR="00B1583D" w:rsidRPr="004F59CD">
        <w:rPr>
          <w:rFonts w:ascii="Classico URW T OT" w:hAnsi="Classico URW T OT"/>
          <w:i/>
          <w:iCs/>
          <w:sz w:val="21"/>
          <w:szCs w:val="21"/>
        </w:rPr>
        <w:t>R</w:t>
      </w:r>
      <w:r w:rsidR="00B1583D" w:rsidRPr="004F59CD">
        <w:rPr>
          <w:rFonts w:ascii="Classico URW T OT" w:hAnsi="Classico URW T OT"/>
          <w:sz w:val="21"/>
          <w:szCs w:val="21"/>
        </w:rPr>
        <w:t xml:space="preserve">. </w:t>
      </w:r>
    </w:p>
    <w:p w14:paraId="163D1214" w14:textId="49ADFF8E" w:rsidR="00B1583D" w:rsidRPr="004F59CD" w:rsidRDefault="00B1583D" w:rsidP="004F59CD">
      <w:pPr>
        <w:spacing w:line="276" w:lineRule="auto"/>
        <w:rPr>
          <w:rFonts w:ascii="Classico URW T OT" w:hAnsi="Classico URW T OT"/>
          <w:sz w:val="21"/>
          <w:szCs w:val="21"/>
        </w:rPr>
      </w:pPr>
      <w:r w:rsidRPr="004F59CD">
        <w:rPr>
          <w:rFonts w:ascii="Classico URW T OT" w:hAnsi="Classico URW T OT"/>
          <w:sz w:val="21"/>
          <w:szCs w:val="21"/>
        </w:rPr>
        <w:t>The</w:t>
      </w:r>
      <w:r w:rsidR="00614233" w:rsidRPr="004F59CD">
        <w:rPr>
          <w:rFonts w:ascii="Classico URW T OT" w:hAnsi="Classico URW T OT"/>
          <w:sz w:val="21"/>
          <w:szCs w:val="21"/>
        </w:rPr>
        <w:t>se</w:t>
      </w:r>
      <w:r w:rsidRPr="004F59CD">
        <w:rPr>
          <w:rFonts w:ascii="Classico URW T OT" w:hAnsi="Classico URW T OT"/>
          <w:sz w:val="21"/>
          <w:szCs w:val="21"/>
        </w:rPr>
        <w:t xml:space="preserve"> </w:t>
      </w:r>
      <w:r w:rsidR="00614233" w:rsidRPr="004F59CD">
        <w:rPr>
          <w:rFonts w:ascii="Classico URW T OT" w:hAnsi="Classico URW T OT"/>
          <w:sz w:val="21"/>
          <w:szCs w:val="21"/>
        </w:rPr>
        <w:t xml:space="preserve">prevention </w:t>
      </w:r>
      <w:r w:rsidRPr="004F59CD">
        <w:rPr>
          <w:rFonts w:ascii="Classico URW T OT" w:hAnsi="Classico URW T OT"/>
          <w:sz w:val="21"/>
          <w:szCs w:val="21"/>
        </w:rPr>
        <w:t xml:space="preserve">measures will reduce the </w:t>
      </w:r>
      <w:r w:rsidRPr="004F59CD">
        <w:rPr>
          <w:rFonts w:ascii="Classico URW T OT" w:hAnsi="Classico URW T OT"/>
          <w:i/>
          <w:iCs/>
          <w:sz w:val="21"/>
          <w:szCs w:val="21"/>
        </w:rPr>
        <w:t>R</w:t>
      </w:r>
      <w:r w:rsidRPr="004F59CD">
        <w:rPr>
          <w:rFonts w:ascii="Classico URW T OT" w:hAnsi="Classico URW T OT"/>
          <w:sz w:val="21"/>
          <w:szCs w:val="21"/>
        </w:rPr>
        <w:t xml:space="preserve"> value</w:t>
      </w:r>
      <w:r w:rsidR="00614233" w:rsidRPr="004F59CD">
        <w:rPr>
          <w:rFonts w:ascii="Classico URW T OT" w:hAnsi="Classico URW T OT"/>
          <w:sz w:val="21"/>
          <w:szCs w:val="21"/>
        </w:rPr>
        <w:t>.</w:t>
      </w:r>
      <w:r w:rsidRPr="004F59CD">
        <w:rPr>
          <w:rFonts w:ascii="Classico URW T OT" w:hAnsi="Classico URW T OT"/>
          <w:sz w:val="21"/>
          <w:szCs w:val="21"/>
        </w:rPr>
        <w:t xml:space="preserve"> If mobility</w:t>
      </w:r>
      <w:r w:rsidR="00614233" w:rsidRPr="004F59CD">
        <w:rPr>
          <w:rFonts w:ascii="Classico URW T OT" w:hAnsi="Classico URW T OT"/>
          <w:sz w:val="21"/>
          <w:szCs w:val="21"/>
        </w:rPr>
        <w:t>,</w:t>
      </w:r>
      <w:r w:rsidRPr="004F59CD">
        <w:rPr>
          <w:rFonts w:ascii="Classico URW T OT" w:hAnsi="Classico URW T OT"/>
          <w:sz w:val="21"/>
          <w:szCs w:val="21"/>
        </w:rPr>
        <w:t xml:space="preserve"> and thus the probability of contact and </w:t>
      </w:r>
      <w:r w:rsidR="008C5ACD" w:rsidRPr="004F59CD">
        <w:rPr>
          <w:rFonts w:ascii="Classico URW T OT" w:hAnsi="Classico URW T OT"/>
          <w:sz w:val="21"/>
          <w:szCs w:val="21"/>
        </w:rPr>
        <w:t>infection</w:t>
      </w:r>
      <w:r w:rsidR="00CA01AC" w:rsidRPr="004F59CD">
        <w:rPr>
          <w:rFonts w:ascii="Classico URW T OT" w:hAnsi="Classico URW T OT"/>
          <w:sz w:val="21"/>
          <w:szCs w:val="21"/>
        </w:rPr>
        <w:t>,</w:t>
      </w:r>
      <w:r w:rsidR="008C5ACD" w:rsidRPr="004F59CD">
        <w:rPr>
          <w:rFonts w:ascii="Classico URW T OT" w:hAnsi="Classico URW T OT"/>
          <w:sz w:val="21"/>
          <w:szCs w:val="21"/>
        </w:rPr>
        <w:t xml:space="preserve"> </w:t>
      </w:r>
      <w:r w:rsidR="00CA01AC" w:rsidRPr="004F59CD">
        <w:rPr>
          <w:rFonts w:ascii="Classico URW T OT" w:hAnsi="Classico URW T OT"/>
          <w:sz w:val="21"/>
          <w:szCs w:val="21"/>
        </w:rPr>
        <w:t xml:space="preserve">is </w:t>
      </w:r>
      <w:r w:rsidRPr="004F59CD">
        <w:rPr>
          <w:rFonts w:ascii="Classico URW T OT" w:hAnsi="Classico URW T OT"/>
          <w:sz w:val="21"/>
          <w:szCs w:val="21"/>
        </w:rPr>
        <w:t xml:space="preserve">reduced by </w:t>
      </w:r>
      <w:r w:rsidR="00B210AE" w:rsidRPr="004F59CD">
        <w:rPr>
          <w:rFonts w:ascii="Classico URW T OT" w:hAnsi="Classico URW T OT"/>
          <w:i/>
          <w:iCs/>
          <w:sz w:val="21"/>
          <w:szCs w:val="21"/>
        </w:rPr>
        <w:t xml:space="preserve">x </w:t>
      </w:r>
      <w:r w:rsidR="00614233" w:rsidRPr="004F59CD">
        <w:rPr>
          <w:rFonts w:ascii="Classico URW T OT" w:hAnsi="Classico URW T OT"/>
          <w:sz w:val="21"/>
          <w:szCs w:val="21"/>
        </w:rPr>
        <w:t>%</w:t>
      </w:r>
      <w:r w:rsidRPr="004F59CD">
        <w:rPr>
          <w:rFonts w:ascii="Classico URW T OT" w:hAnsi="Classico URW T OT"/>
          <w:sz w:val="21"/>
          <w:szCs w:val="21"/>
        </w:rPr>
        <w:t xml:space="preserve">, </w:t>
      </w:r>
      <w:r w:rsidR="008C5ACD" w:rsidRPr="004F59CD">
        <w:rPr>
          <w:rFonts w:ascii="Classico URW T OT" w:hAnsi="Classico URW T OT"/>
          <w:sz w:val="21"/>
          <w:szCs w:val="21"/>
        </w:rPr>
        <w:t xml:space="preserve">then </w:t>
      </w:r>
      <w:r w:rsidRPr="004F59CD">
        <w:rPr>
          <w:rFonts w:ascii="Classico URW T OT" w:hAnsi="Classico URW T OT"/>
          <w:sz w:val="21"/>
          <w:szCs w:val="21"/>
        </w:rPr>
        <w:t xml:space="preserve">the effective reproduction number </w:t>
      </w:r>
      <w:r w:rsidR="008C5ACD" w:rsidRPr="004F59CD">
        <w:rPr>
          <w:rFonts w:ascii="Classico URW T OT" w:hAnsi="Classico URW T OT"/>
          <w:sz w:val="21"/>
          <w:szCs w:val="21"/>
        </w:rPr>
        <w:t>would be defined as</w:t>
      </w:r>
      <w:r w:rsidRPr="004F59CD">
        <w:rPr>
          <w:rFonts w:ascii="Classico URW T OT" w:hAnsi="Classico URW T OT"/>
          <w:sz w:val="21"/>
          <w:szCs w:val="21"/>
        </w:rPr>
        <w:t xml:space="preserve"> </w:t>
      </w:r>
      <w:r w:rsidRPr="004F59CD">
        <w:rPr>
          <w:rFonts w:ascii="Classico URW T OT" w:hAnsi="Classico URW T OT"/>
          <w:i/>
          <w:iCs/>
          <w:sz w:val="21"/>
          <w:szCs w:val="21"/>
        </w:rPr>
        <w:t>R</w:t>
      </w:r>
      <w:r w:rsidRPr="004F59CD">
        <w:rPr>
          <w:rFonts w:ascii="Classico URW T OT" w:hAnsi="Classico URW T OT"/>
          <w:sz w:val="21"/>
          <w:szCs w:val="21"/>
        </w:rPr>
        <w:t xml:space="preserve"> = (1</w:t>
      </w:r>
      <w:r w:rsidR="00614233" w:rsidRPr="004F59CD">
        <w:rPr>
          <w:rFonts w:ascii="Classico URW T OT" w:hAnsi="Classico URW T OT"/>
          <w:sz w:val="21"/>
          <w:szCs w:val="21"/>
        </w:rPr>
        <w:t>−</w:t>
      </w:r>
      <w:r w:rsidR="00B210AE" w:rsidRPr="004F59CD">
        <w:rPr>
          <w:rFonts w:ascii="Classico URW T OT" w:hAnsi="Classico URW T OT"/>
          <w:i/>
          <w:iCs/>
          <w:sz w:val="21"/>
          <w:szCs w:val="21"/>
        </w:rPr>
        <w:t>x</w:t>
      </w:r>
      <w:r w:rsidRPr="004F59CD">
        <w:rPr>
          <w:rFonts w:ascii="Classico URW T OT" w:hAnsi="Classico URW T OT"/>
          <w:sz w:val="21"/>
          <w:szCs w:val="21"/>
        </w:rPr>
        <w:t xml:space="preserve">/100) </w:t>
      </w:r>
      <w:r w:rsidR="00614233" w:rsidRPr="004F59CD">
        <w:rPr>
          <w:rFonts w:ascii="Classico URW T OT" w:hAnsi="Classico URW T OT"/>
          <w:sz w:val="21"/>
          <w:szCs w:val="21"/>
        </w:rPr>
        <w:t>×</w:t>
      </w:r>
      <w:r w:rsidRPr="004F59CD">
        <w:rPr>
          <w:rFonts w:ascii="Classico URW T OT" w:hAnsi="Classico URW T OT"/>
          <w:sz w:val="21"/>
          <w:szCs w:val="21"/>
        </w:rPr>
        <w:t xml:space="preserve"> </w:t>
      </w:r>
      <w:r w:rsidRPr="004F59CD">
        <w:rPr>
          <w:rFonts w:ascii="Classico URW T OT" w:hAnsi="Classico URW T OT"/>
          <w:i/>
          <w:iCs/>
          <w:sz w:val="21"/>
          <w:szCs w:val="21"/>
        </w:rPr>
        <w:t>R</w:t>
      </w:r>
      <w:r w:rsidRPr="004F59CD">
        <w:rPr>
          <w:rFonts w:ascii="Classico URW T OT" w:hAnsi="Classico URW T OT"/>
          <w:sz w:val="21"/>
          <w:szCs w:val="21"/>
          <w:vertAlign w:val="subscript"/>
        </w:rPr>
        <w:t>0</w:t>
      </w:r>
      <w:r w:rsidR="008C5ACD" w:rsidRPr="004F59CD">
        <w:rPr>
          <w:rFonts w:ascii="Classico URW T OT" w:hAnsi="Classico URW T OT"/>
          <w:sz w:val="21"/>
          <w:szCs w:val="21"/>
        </w:rPr>
        <w:t xml:space="preserve">. This means </w:t>
      </w:r>
      <w:r w:rsidR="00614233" w:rsidRPr="004F59CD">
        <w:rPr>
          <w:rFonts w:ascii="Classico URW T OT" w:hAnsi="Classico URW T OT"/>
          <w:sz w:val="21"/>
          <w:szCs w:val="21"/>
        </w:rPr>
        <w:t xml:space="preserve">that </w:t>
      </w:r>
      <w:r w:rsidR="008C5ACD" w:rsidRPr="004F59CD">
        <w:rPr>
          <w:rFonts w:ascii="Classico URW T OT" w:hAnsi="Classico URW T OT"/>
          <w:sz w:val="21"/>
          <w:szCs w:val="21"/>
        </w:rPr>
        <w:t>if</w:t>
      </w:r>
      <w:r w:rsidRPr="004F59CD">
        <w:rPr>
          <w:rFonts w:ascii="Classico URW T OT" w:hAnsi="Classico URW T OT"/>
          <w:sz w:val="21"/>
          <w:szCs w:val="21"/>
        </w:rPr>
        <w:t xml:space="preserve"> mobility is restricted by 80%, </w:t>
      </w:r>
      <w:r w:rsidR="008C5ACD" w:rsidRPr="004F59CD">
        <w:rPr>
          <w:rFonts w:ascii="Classico URW T OT" w:hAnsi="Classico URW T OT"/>
          <w:sz w:val="21"/>
          <w:szCs w:val="21"/>
        </w:rPr>
        <w:t xml:space="preserve">then </w:t>
      </w:r>
      <w:r w:rsidR="00CA01AC" w:rsidRPr="004F59CD">
        <w:rPr>
          <w:rFonts w:ascii="Classico URW T OT" w:hAnsi="Classico URW T OT"/>
          <w:i/>
          <w:iCs/>
          <w:sz w:val="21"/>
          <w:szCs w:val="21"/>
        </w:rPr>
        <w:t>R</w:t>
      </w:r>
      <w:r w:rsidRPr="004F59CD">
        <w:rPr>
          <w:rFonts w:ascii="Classico URW T OT" w:hAnsi="Classico URW T OT"/>
          <w:sz w:val="21"/>
          <w:szCs w:val="21"/>
        </w:rPr>
        <w:t xml:space="preserve"> is </w:t>
      </w:r>
      <w:r w:rsidR="008C5ACD" w:rsidRPr="004F59CD">
        <w:rPr>
          <w:rFonts w:ascii="Classico URW T OT" w:hAnsi="Classico URW T OT"/>
          <w:sz w:val="21"/>
          <w:szCs w:val="21"/>
        </w:rPr>
        <w:t>reduced to 20% of</w:t>
      </w:r>
      <w:r w:rsidRPr="004F59CD">
        <w:rPr>
          <w:rFonts w:ascii="Classico URW T OT" w:hAnsi="Classico URW T OT"/>
          <w:sz w:val="21"/>
          <w:szCs w:val="21"/>
        </w:rPr>
        <w:t xml:space="preserve"> </w:t>
      </w:r>
      <w:r w:rsidRPr="004F59CD">
        <w:rPr>
          <w:rFonts w:ascii="Classico URW T OT" w:hAnsi="Classico URW T OT"/>
          <w:i/>
          <w:iCs/>
          <w:sz w:val="21"/>
          <w:szCs w:val="21"/>
        </w:rPr>
        <w:t>R</w:t>
      </w:r>
      <w:r w:rsidRPr="004F59CD">
        <w:rPr>
          <w:rFonts w:ascii="Classico URW T OT" w:hAnsi="Classico URW T OT"/>
          <w:sz w:val="21"/>
          <w:szCs w:val="21"/>
          <w:vertAlign w:val="subscript"/>
        </w:rPr>
        <w:t>0</w:t>
      </w:r>
      <w:r w:rsidRPr="004F59CD">
        <w:rPr>
          <w:rFonts w:ascii="Classico URW T OT" w:hAnsi="Classico URW T OT"/>
          <w:sz w:val="21"/>
          <w:szCs w:val="21"/>
        </w:rPr>
        <w:t xml:space="preserve">. The use of a face mask to diminish aerosols also reduces the probability of infection by </w:t>
      </w:r>
      <w:r w:rsidR="00B210AE" w:rsidRPr="004F59CD">
        <w:rPr>
          <w:rFonts w:ascii="Classico URW T OT" w:hAnsi="Classico URW T OT"/>
          <w:i/>
          <w:iCs/>
          <w:sz w:val="21"/>
          <w:szCs w:val="21"/>
        </w:rPr>
        <w:t xml:space="preserve">y </w:t>
      </w:r>
      <w:r w:rsidR="00410A99" w:rsidRPr="004F59CD">
        <w:rPr>
          <w:rFonts w:ascii="Classico URW T OT" w:hAnsi="Classico URW T OT"/>
          <w:sz w:val="21"/>
          <w:szCs w:val="21"/>
        </w:rPr>
        <w:t>%</w:t>
      </w:r>
      <w:r w:rsidRPr="004F59CD">
        <w:rPr>
          <w:rFonts w:ascii="Classico URW T OT" w:hAnsi="Classico URW T OT"/>
          <w:sz w:val="21"/>
          <w:szCs w:val="21"/>
        </w:rPr>
        <w:t xml:space="preserve"> and affects the </w:t>
      </w:r>
      <w:r w:rsidRPr="004F59CD">
        <w:rPr>
          <w:rFonts w:ascii="Classico URW T OT" w:hAnsi="Classico URW T OT"/>
          <w:i/>
          <w:iCs/>
          <w:sz w:val="21"/>
          <w:szCs w:val="21"/>
        </w:rPr>
        <w:t>R</w:t>
      </w:r>
      <w:r w:rsidRPr="004F59CD">
        <w:rPr>
          <w:rFonts w:ascii="Classico URW T OT" w:hAnsi="Classico URW T OT"/>
          <w:sz w:val="21"/>
          <w:szCs w:val="21"/>
        </w:rPr>
        <w:t xml:space="preserve"> value. Together, these two measures result in </w:t>
      </w:r>
      <w:r w:rsidRPr="004F59CD">
        <w:rPr>
          <w:rFonts w:ascii="Classico URW T OT" w:hAnsi="Classico URW T OT"/>
          <w:i/>
          <w:iCs/>
          <w:sz w:val="21"/>
          <w:szCs w:val="21"/>
        </w:rPr>
        <w:t>R</w:t>
      </w:r>
      <w:r w:rsidRPr="004F59CD">
        <w:rPr>
          <w:rFonts w:ascii="Classico URW T OT" w:hAnsi="Classico URW T OT"/>
          <w:sz w:val="21"/>
          <w:szCs w:val="21"/>
        </w:rPr>
        <w:t xml:space="preserve"> = (1</w:t>
      </w:r>
      <w:r w:rsidR="00410A99" w:rsidRPr="004F59CD">
        <w:rPr>
          <w:rFonts w:ascii="Classico URW T OT" w:hAnsi="Classico URW T OT"/>
          <w:sz w:val="21"/>
          <w:szCs w:val="21"/>
        </w:rPr>
        <w:t>−</w:t>
      </w:r>
      <w:r w:rsidR="00B210AE" w:rsidRPr="004F59CD">
        <w:rPr>
          <w:rFonts w:ascii="Classico URW T OT" w:hAnsi="Classico URW T OT"/>
          <w:i/>
          <w:iCs/>
          <w:sz w:val="21"/>
          <w:szCs w:val="21"/>
        </w:rPr>
        <w:t>x</w:t>
      </w:r>
      <w:r w:rsidRPr="004F59CD">
        <w:rPr>
          <w:rFonts w:ascii="Classico URW T OT" w:hAnsi="Classico URW T OT"/>
          <w:sz w:val="21"/>
          <w:szCs w:val="21"/>
        </w:rPr>
        <w:t xml:space="preserve">/100) </w:t>
      </w:r>
      <w:r w:rsidR="00410A99" w:rsidRPr="004F59CD">
        <w:rPr>
          <w:rFonts w:ascii="Classico URW T OT" w:hAnsi="Classico URW T OT"/>
          <w:sz w:val="21"/>
          <w:szCs w:val="21"/>
        </w:rPr>
        <w:t>×</w:t>
      </w:r>
      <w:r w:rsidRPr="004F59CD">
        <w:rPr>
          <w:rFonts w:ascii="Classico URW T OT" w:hAnsi="Classico URW T OT"/>
          <w:sz w:val="21"/>
          <w:szCs w:val="21"/>
        </w:rPr>
        <w:t xml:space="preserve"> (1</w:t>
      </w:r>
      <w:r w:rsidR="00410A99" w:rsidRPr="004F59CD">
        <w:rPr>
          <w:rFonts w:ascii="Classico URW T OT" w:hAnsi="Classico URW T OT"/>
          <w:sz w:val="21"/>
          <w:szCs w:val="21"/>
        </w:rPr>
        <w:t>−</w:t>
      </w:r>
      <w:r w:rsidR="00B210AE" w:rsidRPr="004F59CD">
        <w:rPr>
          <w:rFonts w:ascii="Classico URW T OT" w:hAnsi="Classico URW T OT"/>
          <w:i/>
          <w:iCs/>
          <w:sz w:val="21"/>
          <w:szCs w:val="21"/>
        </w:rPr>
        <w:t>y</w:t>
      </w:r>
      <w:r w:rsidRPr="004F59CD">
        <w:rPr>
          <w:rFonts w:ascii="Classico URW T OT" w:hAnsi="Classico URW T OT"/>
          <w:sz w:val="21"/>
          <w:szCs w:val="21"/>
        </w:rPr>
        <w:t xml:space="preserve">/100) </w:t>
      </w:r>
      <w:r w:rsidR="00410A99" w:rsidRPr="004F59CD">
        <w:rPr>
          <w:rFonts w:ascii="Classico URW T OT" w:hAnsi="Classico URW T OT"/>
          <w:sz w:val="21"/>
          <w:szCs w:val="21"/>
        </w:rPr>
        <w:t>×</w:t>
      </w:r>
      <w:r w:rsidRPr="004F59CD">
        <w:rPr>
          <w:rFonts w:ascii="Classico URW T OT" w:hAnsi="Classico URW T OT"/>
          <w:sz w:val="21"/>
          <w:szCs w:val="21"/>
        </w:rPr>
        <w:t xml:space="preserve"> </w:t>
      </w:r>
      <w:r w:rsidRPr="004F59CD">
        <w:rPr>
          <w:rFonts w:ascii="Classico URW T OT" w:hAnsi="Classico URW T OT"/>
          <w:i/>
          <w:iCs/>
          <w:sz w:val="21"/>
          <w:szCs w:val="21"/>
        </w:rPr>
        <w:t>R</w:t>
      </w:r>
      <w:r w:rsidRPr="004F59CD">
        <w:rPr>
          <w:rFonts w:ascii="Classico URW T OT" w:hAnsi="Classico URW T OT"/>
          <w:sz w:val="21"/>
          <w:szCs w:val="21"/>
          <w:vertAlign w:val="subscript"/>
        </w:rPr>
        <w:t>0</w:t>
      </w:r>
      <w:r w:rsidRPr="004F59CD">
        <w:rPr>
          <w:rFonts w:ascii="Classico URW T OT" w:hAnsi="Classico URW T OT"/>
          <w:sz w:val="21"/>
          <w:szCs w:val="21"/>
        </w:rPr>
        <w:t>.</w:t>
      </w:r>
    </w:p>
    <w:p w14:paraId="0AE3856B" w14:textId="45295F7F" w:rsidR="0085774D" w:rsidRPr="004F59CD" w:rsidRDefault="0085774D" w:rsidP="004F59CD">
      <w:pPr>
        <w:pStyle w:val="ListParagraph"/>
        <w:numPr>
          <w:ilvl w:val="0"/>
          <w:numId w:val="23"/>
        </w:numPr>
        <w:spacing w:line="276" w:lineRule="auto"/>
        <w:rPr>
          <w:rFonts w:ascii="Classico URW T OT" w:hAnsi="Classico URW T OT"/>
          <w:sz w:val="21"/>
          <w:szCs w:val="21"/>
        </w:rPr>
      </w:pPr>
      <w:r w:rsidRPr="004F59CD">
        <w:rPr>
          <w:rFonts w:ascii="Classico URW T OT" w:hAnsi="Classico URW T OT"/>
          <w:sz w:val="21"/>
          <w:szCs w:val="21"/>
        </w:rPr>
        <w:t xml:space="preserve">Use the </w:t>
      </w:r>
      <w:proofErr w:type="spellStart"/>
      <w:r w:rsidRPr="004F59CD">
        <w:rPr>
          <w:rFonts w:ascii="Classico URW T OT" w:hAnsi="Classico URW T OT"/>
          <w:sz w:val="21"/>
          <w:szCs w:val="21"/>
        </w:rPr>
        <w:t>Geogebra</w:t>
      </w:r>
      <w:proofErr w:type="spellEnd"/>
      <w:r w:rsidRPr="004F59CD">
        <w:rPr>
          <w:rFonts w:ascii="Classico URW T OT" w:hAnsi="Classico URW T OT"/>
          <w:sz w:val="21"/>
          <w:szCs w:val="21"/>
        </w:rPr>
        <w:t xml:space="preserve"> </w:t>
      </w:r>
      <w:r w:rsidR="009D5F6E" w:rsidRPr="004F59CD">
        <w:rPr>
          <w:rFonts w:ascii="Classico URW T OT" w:hAnsi="Classico URW T OT"/>
          <w:sz w:val="21"/>
          <w:szCs w:val="21"/>
        </w:rPr>
        <w:t>a</w:t>
      </w:r>
      <w:r w:rsidRPr="004F59CD">
        <w:rPr>
          <w:rFonts w:ascii="Classico URW T OT" w:hAnsi="Classico URW T OT"/>
          <w:sz w:val="21"/>
          <w:szCs w:val="21"/>
        </w:rPr>
        <w:t xml:space="preserve">pplet to find out more about how to contain the </w:t>
      </w:r>
      <w:r w:rsidR="009D5F6E" w:rsidRPr="004F59CD">
        <w:rPr>
          <w:rFonts w:ascii="Classico URW T OT" w:hAnsi="Classico URW T OT"/>
          <w:sz w:val="21"/>
          <w:szCs w:val="21"/>
        </w:rPr>
        <w:t xml:space="preserve">spread of </w:t>
      </w:r>
      <w:r w:rsidRPr="004F59CD">
        <w:rPr>
          <w:rFonts w:ascii="Classico URW T OT" w:hAnsi="Classico URW T OT"/>
          <w:sz w:val="21"/>
          <w:szCs w:val="21"/>
        </w:rPr>
        <w:t>COVID-19.</w:t>
      </w:r>
      <w:r w:rsidR="008C5ACD" w:rsidRPr="004F59CD">
        <w:rPr>
          <w:rFonts w:ascii="Classico URW T OT" w:hAnsi="Classico URW T OT"/>
          <w:sz w:val="21"/>
          <w:szCs w:val="21"/>
        </w:rPr>
        <w:t xml:space="preserve"> With the help of sliders, you can modify the effect</w:t>
      </w:r>
      <w:r w:rsidR="009D5F6E" w:rsidRPr="004F59CD">
        <w:rPr>
          <w:rFonts w:ascii="Classico URW T OT" w:hAnsi="Classico URW T OT"/>
          <w:sz w:val="21"/>
          <w:szCs w:val="21"/>
        </w:rPr>
        <w:t>s</w:t>
      </w:r>
      <w:r w:rsidR="008C5ACD" w:rsidRPr="004F59CD">
        <w:rPr>
          <w:rFonts w:ascii="Classico URW T OT" w:hAnsi="Classico URW T OT"/>
          <w:sz w:val="21"/>
          <w:szCs w:val="21"/>
        </w:rPr>
        <w:t xml:space="preserve"> of physical distancing and face masks. You can also change the time at which each or both measures are implemented.</w:t>
      </w:r>
      <w:r w:rsidRPr="004F59CD">
        <w:rPr>
          <w:rFonts w:ascii="Classico URW T OT" w:hAnsi="Classico URW T OT"/>
          <w:sz w:val="21"/>
          <w:szCs w:val="21"/>
        </w:rPr>
        <w:t xml:space="preserve"> You will find the applet here: </w:t>
      </w:r>
      <w:hyperlink r:id="rId13" w:history="1">
        <w:r w:rsidRPr="004F59CD">
          <w:rPr>
            <w:rStyle w:val="Hyperlink"/>
            <w:rFonts w:ascii="Classico URW T OT" w:hAnsi="Classico URW T OT"/>
            <w:sz w:val="21"/>
            <w:szCs w:val="21"/>
          </w:rPr>
          <w:t>https://www.geogebra.org/m/qavutkx5</w:t>
        </w:r>
      </w:hyperlink>
      <w:r w:rsidR="009D5F6E" w:rsidRPr="004F59CD">
        <w:rPr>
          <w:rFonts w:ascii="Classico URW T OT" w:hAnsi="Classico URW T OT"/>
          <w:sz w:val="21"/>
          <w:szCs w:val="21"/>
        </w:rPr>
        <w:t>.</w:t>
      </w:r>
    </w:p>
    <w:p w14:paraId="2623E552" w14:textId="11A0A914" w:rsidR="0085774D" w:rsidRPr="004F59CD" w:rsidRDefault="0085774D" w:rsidP="004F59CD">
      <w:pPr>
        <w:pStyle w:val="ListParagraph"/>
        <w:numPr>
          <w:ilvl w:val="0"/>
          <w:numId w:val="23"/>
        </w:numPr>
        <w:spacing w:line="276" w:lineRule="auto"/>
        <w:rPr>
          <w:rFonts w:ascii="Classico URW T OT" w:hAnsi="Classico URW T OT"/>
          <w:sz w:val="21"/>
          <w:szCs w:val="21"/>
        </w:rPr>
      </w:pPr>
      <w:r w:rsidRPr="004F59CD">
        <w:rPr>
          <w:rFonts w:ascii="Classico URW T OT" w:hAnsi="Classico URW T OT"/>
          <w:sz w:val="21"/>
          <w:szCs w:val="21"/>
        </w:rPr>
        <w:t>How does the timing of the onset of the containment measure</w:t>
      </w:r>
      <w:r w:rsidR="009D5F6E" w:rsidRPr="004F59CD">
        <w:rPr>
          <w:rFonts w:ascii="Classico URW T OT" w:hAnsi="Classico URW T OT"/>
          <w:sz w:val="21"/>
          <w:szCs w:val="21"/>
        </w:rPr>
        <w:t>(</w:t>
      </w:r>
      <w:r w:rsidRPr="004F59CD">
        <w:rPr>
          <w:rFonts w:ascii="Classico URW T OT" w:hAnsi="Classico URW T OT"/>
          <w:sz w:val="21"/>
          <w:szCs w:val="21"/>
        </w:rPr>
        <w:t>s</w:t>
      </w:r>
      <w:r w:rsidR="009D5F6E" w:rsidRPr="004F59CD">
        <w:rPr>
          <w:rFonts w:ascii="Classico URW T OT" w:hAnsi="Classico URW T OT"/>
          <w:sz w:val="21"/>
          <w:szCs w:val="21"/>
        </w:rPr>
        <w:t>)</w:t>
      </w:r>
      <w:r w:rsidRPr="004F59CD">
        <w:rPr>
          <w:rFonts w:ascii="Classico URW T OT" w:hAnsi="Classico URW T OT"/>
          <w:sz w:val="21"/>
          <w:szCs w:val="21"/>
        </w:rPr>
        <w:t xml:space="preserve"> change the course of the graph?</w:t>
      </w:r>
    </w:p>
    <w:p w14:paraId="4A215201" w14:textId="58C229E7" w:rsidR="0085774D" w:rsidRPr="004F59CD" w:rsidRDefault="0085774D" w:rsidP="004F59CD">
      <w:pPr>
        <w:pStyle w:val="ListParagraph"/>
        <w:numPr>
          <w:ilvl w:val="0"/>
          <w:numId w:val="23"/>
        </w:numPr>
        <w:spacing w:line="276" w:lineRule="auto"/>
        <w:rPr>
          <w:rFonts w:ascii="Classico URW T OT" w:hAnsi="Classico URW T OT"/>
          <w:sz w:val="21"/>
          <w:szCs w:val="21"/>
        </w:rPr>
      </w:pPr>
      <w:r w:rsidRPr="004F59CD">
        <w:rPr>
          <w:rFonts w:ascii="Classico URW T OT" w:hAnsi="Classico URW T OT"/>
          <w:sz w:val="21"/>
          <w:szCs w:val="21"/>
        </w:rPr>
        <w:t xml:space="preserve">How do the following containment measures affect the number of newly infected </w:t>
      </w:r>
      <w:r w:rsidR="00B845F9" w:rsidRPr="004F59CD">
        <w:rPr>
          <w:rFonts w:ascii="Classico URW T OT" w:hAnsi="Classico URW T OT"/>
          <w:sz w:val="21"/>
          <w:szCs w:val="21"/>
        </w:rPr>
        <w:t>people</w:t>
      </w:r>
      <w:r w:rsidRPr="004F59CD">
        <w:rPr>
          <w:rFonts w:ascii="Classico URW T OT" w:hAnsi="Classico URW T OT"/>
          <w:sz w:val="21"/>
          <w:szCs w:val="21"/>
        </w:rPr>
        <w:t>?</w:t>
      </w:r>
    </w:p>
    <w:p w14:paraId="7B53DAAF" w14:textId="77777777" w:rsidR="0085774D" w:rsidRPr="004F59CD" w:rsidRDefault="0085774D" w:rsidP="004F59CD">
      <w:pPr>
        <w:pStyle w:val="ListParagraph"/>
        <w:numPr>
          <w:ilvl w:val="0"/>
          <w:numId w:val="17"/>
        </w:numPr>
        <w:spacing w:line="276" w:lineRule="auto"/>
        <w:rPr>
          <w:rFonts w:ascii="Classico URW T OT" w:hAnsi="Classico URW T OT"/>
          <w:sz w:val="21"/>
          <w:szCs w:val="21"/>
        </w:rPr>
      </w:pPr>
      <w:r w:rsidRPr="004F59CD">
        <w:rPr>
          <w:rFonts w:ascii="Classico URW T OT" w:hAnsi="Classico URW T OT"/>
          <w:sz w:val="21"/>
          <w:szCs w:val="21"/>
        </w:rPr>
        <w:t>physical distancing only</w:t>
      </w:r>
    </w:p>
    <w:p w14:paraId="5AF9621C" w14:textId="77777777" w:rsidR="0085774D" w:rsidRPr="004F59CD" w:rsidRDefault="0085774D" w:rsidP="004F59CD">
      <w:pPr>
        <w:pStyle w:val="ListParagraph"/>
        <w:numPr>
          <w:ilvl w:val="0"/>
          <w:numId w:val="17"/>
        </w:numPr>
        <w:spacing w:line="276" w:lineRule="auto"/>
        <w:rPr>
          <w:rFonts w:ascii="Classico URW T OT" w:hAnsi="Classico URW T OT"/>
          <w:sz w:val="21"/>
          <w:szCs w:val="21"/>
        </w:rPr>
      </w:pPr>
      <w:r w:rsidRPr="004F59CD">
        <w:rPr>
          <w:rFonts w:ascii="Classico URW T OT" w:hAnsi="Classico URW T OT"/>
          <w:sz w:val="21"/>
          <w:szCs w:val="21"/>
        </w:rPr>
        <w:t>masks only</w:t>
      </w:r>
    </w:p>
    <w:p w14:paraId="2C35B3A6" w14:textId="77777777" w:rsidR="0085774D" w:rsidRPr="004F59CD" w:rsidRDefault="0085774D" w:rsidP="004F59CD">
      <w:pPr>
        <w:pStyle w:val="ListParagraph"/>
        <w:numPr>
          <w:ilvl w:val="0"/>
          <w:numId w:val="17"/>
        </w:numPr>
        <w:spacing w:line="276" w:lineRule="auto"/>
        <w:rPr>
          <w:rFonts w:ascii="Classico URW T OT" w:hAnsi="Classico URW T OT"/>
          <w:sz w:val="21"/>
          <w:szCs w:val="21"/>
        </w:rPr>
      </w:pPr>
      <w:r w:rsidRPr="004F59CD">
        <w:rPr>
          <w:rFonts w:ascii="Classico URW T OT" w:hAnsi="Classico URW T OT"/>
          <w:sz w:val="21"/>
          <w:szCs w:val="21"/>
        </w:rPr>
        <w:t>both physical distancing and masks</w:t>
      </w:r>
    </w:p>
    <w:p w14:paraId="3DFADDE6" w14:textId="77777777" w:rsidR="0085774D" w:rsidRPr="00265B04" w:rsidRDefault="0085774D" w:rsidP="00B1583D"/>
    <w:p w14:paraId="7798B9AE" w14:textId="764B0B2D" w:rsidR="00B1583D" w:rsidRPr="00265B04" w:rsidRDefault="00B1583D" w:rsidP="00CC52FC">
      <w:r w:rsidRPr="00265B04">
        <w:t xml:space="preserve"> </w:t>
      </w:r>
    </w:p>
    <w:sectPr w:rsidR="00B1583D" w:rsidRPr="00265B04" w:rsidSect="009843C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E31EF" w16cex:dateUtc="2021-05-18T11:30:00Z"/>
  <w16cex:commentExtensible w16cex:durableId="244E326D" w16cex:dateUtc="2021-05-18T11:3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4A1D8" w14:textId="77777777" w:rsidR="000F2B7A" w:rsidRDefault="000F2B7A" w:rsidP="00C049A6">
      <w:pPr>
        <w:spacing w:after="0"/>
      </w:pPr>
      <w:r>
        <w:separator/>
      </w:r>
    </w:p>
  </w:endnote>
  <w:endnote w:type="continuationSeparator" w:id="0">
    <w:p w14:paraId="4603EE15" w14:textId="77777777" w:rsidR="000F2B7A" w:rsidRDefault="000F2B7A" w:rsidP="00C049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ssico URW T OT">
    <w:panose1 w:val="02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55E75" w14:textId="77777777" w:rsidR="00DF55ED" w:rsidRDefault="00DF55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3005066"/>
      <w:docPartObj>
        <w:docPartGallery w:val="Page Numbers (Bottom of Page)"/>
        <w:docPartUnique/>
      </w:docPartObj>
    </w:sdtPr>
    <w:sdtEndPr>
      <w:rPr>
        <w:rFonts w:ascii="Classico URW T OT" w:hAnsi="Classico URW T OT"/>
        <w:noProof/>
        <w:sz w:val="20"/>
        <w:szCs w:val="20"/>
      </w:rPr>
    </w:sdtEndPr>
    <w:sdtContent>
      <w:p w14:paraId="171904FA" w14:textId="04FCE426" w:rsidR="002122CA" w:rsidRPr="002122CA" w:rsidRDefault="002122CA">
        <w:pPr>
          <w:pStyle w:val="Footer"/>
          <w:rPr>
            <w:rFonts w:ascii="Classico URW T OT" w:hAnsi="Classico URW T OT"/>
            <w:sz w:val="20"/>
            <w:szCs w:val="20"/>
          </w:rPr>
        </w:pPr>
        <w:r w:rsidRPr="002122CA">
          <w:rPr>
            <w:rFonts w:ascii="Classico URW T OT" w:hAnsi="Classico URW T OT"/>
            <w:sz w:val="20"/>
            <w:szCs w:val="20"/>
          </w:rPr>
          <w:fldChar w:fldCharType="begin"/>
        </w:r>
        <w:r w:rsidRPr="002122CA">
          <w:rPr>
            <w:rFonts w:ascii="Classico URW T OT" w:hAnsi="Classico URW T OT"/>
            <w:sz w:val="20"/>
            <w:szCs w:val="20"/>
          </w:rPr>
          <w:instrText xml:space="preserve"> PAGE   \* MERGEFORMAT </w:instrText>
        </w:r>
        <w:r w:rsidRPr="002122CA">
          <w:rPr>
            <w:rFonts w:ascii="Classico URW T OT" w:hAnsi="Classico URW T OT"/>
            <w:sz w:val="20"/>
            <w:szCs w:val="20"/>
          </w:rPr>
          <w:fldChar w:fldCharType="separate"/>
        </w:r>
        <w:r w:rsidRPr="002122CA">
          <w:rPr>
            <w:rFonts w:ascii="Classico URW T OT" w:hAnsi="Classico URW T OT"/>
            <w:noProof/>
            <w:sz w:val="20"/>
            <w:szCs w:val="20"/>
          </w:rPr>
          <w:t>2</w:t>
        </w:r>
        <w:r w:rsidRPr="002122CA">
          <w:rPr>
            <w:rFonts w:ascii="Classico URW T OT" w:hAnsi="Classico URW T OT"/>
            <w:noProof/>
            <w:sz w:val="20"/>
            <w:szCs w:val="20"/>
          </w:rPr>
          <w:fldChar w:fldCharType="end"/>
        </w:r>
        <w:r>
          <w:rPr>
            <w:rFonts w:ascii="Classico URW T OT" w:hAnsi="Classico URW T OT"/>
            <w:noProof/>
            <w:sz w:val="20"/>
            <w:szCs w:val="20"/>
          </w:rPr>
          <w:tab/>
        </w:r>
        <w:r w:rsidRPr="00DF55ED">
          <w:rPr>
            <w:rFonts w:ascii="Classico URW T OT" w:hAnsi="Classico URW T OT"/>
            <w:noProof/>
            <w:sz w:val="20"/>
            <w:szCs w:val="20"/>
          </w:rPr>
          <w:t xml:space="preserve">                                                                      </w:t>
        </w:r>
        <w:hyperlink r:id="rId1" w:history="1">
          <w:r w:rsidR="00DF55ED" w:rsidRPr="00DF55ED">
            <w:rPr>
              <w:rStyle w:val="Hyperlink"/>
              <w:rFonts w:ascii="Classico URW T OT" w:hAnsi="Classico URW T OT"/>
              <w:noProof/>
              <w:color w:val="auto"/>
              <w:sz w:val="20"/>
              <w:szCs w:val="20"/>
              <w:u w:val="none"/>
            </w:rPr>
            <w:t>https://www.scienceinschool.or</w:t>
          </w:r>
          <w:bookmarkStart w:id="0" w:name="_GoBack"/>
          <w:bookmarkEnd w:id="0"/>
          <w:r w:rsidR="00DF55ED" w:rsidRPr="00DF55ED">
            <w:rPr>
              <w:rStyle w:val="Hyperlink"/>
              <w:rFonts w:ascii="Classico URW T OT" w:hAnsi="Classico URW T OT"/>
              <w:noProof/>
              <w:color w:val="auto"/>
              <w:sz w:val="20"/>
              <w:szCs w:val="20"/>
              <w:u w:val="none"/>
            </w:rPr>
            <w:t>g/2021/issue53/COVIDMaths1</w:t>
          </w:r>
        </w:hyperlink>
        <w:r w:rsidR="00DF55ED">
          <w:rPr>
            <w:rFonts w:ascii="Classico URW T OT" w:hAnsi="Classico URW T OT"/>
            <w:noProof/>
            <w:sz w:val="20"/>
            <w:szCs w:val="20"/>
          </w:rPr>
          <w:t xml:space="preserve"> </w:t>
        </w:r>
      </w:p>
    </w:sdtContent>
  </w:sdt>
  <w:p w14:paraId="53BCB5C8" w14:textId="549945D6" w:rsidR="004F59CD" w:rsidRPr="004F59CD" w:rsidRDefault="004F59CD">
    <w:pPr>
      <w:pStyle w:val="Footer"/>
      <w:rPr>
        <w:rFonts w:ascii="Classico URW T OT" w:hAnsi="Classico URW T OT"/>
        <w:sz w:val="18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CC6B3" w14:textId="77777777" w:rsidR="00DF55ED" w:rsidRDefault="00DF55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62FE1" w14:textId="77777777" w:rsidR="000F2B7A" w:rsidRDefault="000F2B7A" w:rsidP="00C049A6">
      <w:pPr>
        <w:spacing w:after="0"/>
      </w:pPr>
      <w:r>
        <w:separator/>
      </w:r>
    </w:p>
  </w:footnote>
  <w:footnote w:type="continuationSeparator" w:id="0">
    <w:p w14:paraId="5FE2C842" w14:textId="77777777" w:rsidR="000F2B7A" w:rsidRDefault="000F2B7A" w:rsidP="00C049A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77B5C" w14:textId="77777777" w:rsidR="00DF55ED" w:rsidRDefault="00DF55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F3E0A" w14:textId="451B7690" w:rsidR="004F59CD" w:rsidRDefault="004F59CD" w:rsidP="004F59CD">
    <w:pPr>
      <w:tabs>
        <w:tab w:val="left" w:pos="1620"/>
        <w:tab w:val="right" w:pos="9026"/>
      </w:tabs>
      <w:spacing w:after="0"/>
      <w:rPr>
        <w:rFonts w:ascii="Classico URW T OT" w:hAnsi="Classico URW T OT"/>
        <w:sz w:val="18"/>
      </w:rPr>
    </w:pPr>
    <w:r w:rsidRPr="004F59CD">
      <w:rPr>
        <w:rFonts w:ascii="Classico URW T OT" w:hAnsi="Classico URW T OT"/>
        <w:sz w:val="18"/>
      </w:rPr>
      <w:ptab w:relativeTo="margin" w:alignment="left" w:leader="none"/>
    </w:r>
    <w:r w:rsidRPr="004F59CD">
      <w:rPr>
        <w:rFonts w:ascii="Classico URW T OT" w:hAnsi="Classico URW T OT"/>
        <w:sz w:val="18"/>
      </w:rPr>
      <w:t>Issue 53</w:t>
    </w:r>
    <w:r>
      <w:rPr>
        <w:rFonts w:ascii="Classico URW T OT" w:hAnsi="Classico URW T OT"/>
        <w:sz w:val="18"/>
      </w:rPr>
      <w:t xml:space="preserve"> – 15</w:t>
    </w:r>
    <w:r w:rsidR="00B96EC3">
      <w:rPr>
        <w:rFonts w:ascii="Classico URW T OT" w:hAnsi="Classico URW T OT"/>
        <w:sz w:val="18"/>
      </w:rPr>
      <w:t>/06/</w:t>
    </w:r>
    <w:r>
      <w:rPr>
        <w:rFonts w:ascii="Classico URW T OT" w:hAnsi="Classico URW T OT"/>
        <w:sz w:val="18"/>
      </w:rPr>
      <w:t>21</w:t>
    </w:r>
  </w:p>
  <w:p w14:paraId="6C52ED5D" w14:textId="65F89594" w:rsidR="00F4417A" w:rsidRDefault="004F59CD" w:rsidP="004F59CD">
    <w:pPr>
      <w:tabs>
        <w:tab w:val="left" w:pos="1620"/>
        <w:tab w:val="right" w:pos="9026"/>
      </w:tabs>
    </w:pPr>
    <w:r w:rsidRPr="004F59CD">
      <w:rPr>
        <w:rFonts w:ascii="Classico URW T OT" w:hAnsi="Classico URW T OT"/>
        <w:noProof/>
        <w:sz w:val="18"/>
        <w:lang w:eastAsia="en-GB"/>
      </w:rPr>
      <w:drawing>
        <wp:inline distT="0" distB="0" distL="0" distR="0" wp14:anchorId="51474CCF" wp14:editId="2AD4BDC2">
          <wp:extent cx="594040" cy="771407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-logo-blue_sm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333" cy="782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F59CD">
      <w:rPr>
        <w:rFonts w:ascii="Classico URW T OT" w:hAnsi="Classico URW T OT"/>
        <w:noProof/>
        <w:sz w:val="18"/>
        <w:lang w:eastAsia="en-GB"/>
      </w:rPr>
      <w:drawing>
        <wp:inline distT="0" distB="0" distL="0" distR="0" wp14:anchorId="3CEE3EC8" wp14:editId="1AEB4EE8">
          <wp:extent cx="584200" cy="765889"/>
          <wp:effectExtent l="0" t="0" r="635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o_colour_sm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768" cy="767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1A69">
      <w:tab/>
    </w:r>
    <w:r w:rsidR="00897D70">
      <w:rPr>
        <w:noProof/>
        <w:lang w:eastAsia="en-GB"/>
      </w:rPr>
      <w:drawing>
        <wp:inline distT="0" distB="0" distL="0" distR="0" wp14:anchorId="1E70177E" wp14:editId="3CCC5EEB">
          <wp:extent cx="986400" cy="986400"/>
          <wp:effectExtent l="0" t="0" r="4445" b="4445"/>
          <wp:docPr id="2" name="Picture 2" descr="2014_Logo_SIS_short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4_Logo_SIS_short_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4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90F94" w14:textId="77777777" w:rsidR="00DF55ED" w:rsidRDefault="00DF55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C204924E"/>
    <w:lvl w:ilvl="0">
      <w:start w:val="1"/>
      <w:numFmt w:val="lowerLetter"/>
      <w:pStyle w:val="ListNumber2"/>
      <w:lvlText w:val="%1)"/>
      <w:lvlJc w:val="left"/>
      <w:pPr>
        <w:ind w:left="360" w:hanging="360"/>
      </w:pPr>
    </w:lvl>
  </w:abstractNum>
  <w:abstractNum w:abstractNumId="1" w15:restartNumberingAfterBreak="0">
    <w:nsid w:val="FFFFFF83"/>
    <w:multiLevelType w:val="singleLevel"/>
    <w:tmpl w:val="ABCC301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0972D7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58809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B50B75"/>
    <w:multiLevelType w:val="hybridMultilevel"/>
    <w:tmpl w:val="7476685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23C89"/>
    <w:multiLevelType w:val="hybridMultilevel"/>
    <w:tmpl w:val="5AFE1A8E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81A6A"/>
    <w:multiLevelType w:val="hybridMultilevel"/>
    <w:tmpl w:val="0D048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F450E"/>
    <w:multiLevelType w:val="hybridMultilevel"/>
    <w:tmpl w:val="DA220A9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EEE547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" w15:restartNumberingAfterBreak="0">
    <w:nsid w:val="1F134EE1"/>
    <w:multiLevelType w:val="hybridMultilevel"/>
    <w:tmpl w:val="CD12C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F7735"/>
    <w:multiLevelType w:val="hybridMultilevel"/>
    <w:tmpl w:val="0D048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C4295"/>
    <w:multiLevelType w:val="hybridMultilevel"/>
    <w:tmpl w:val="EC202712"/>
    <w:lvl w:ilvl="0" w:tplc="4E1E6DF6">
      <w:numFmt w:val="bullet"/>
      <w:lvlText w:val="-"/>
      <w:lvlJc w:val="left"/>
      <w:pPr>
        <w:ind w:left="324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2BDB3CD9"/>
    <w:multiLevelType w:val="hybridMultilevel"/>
    <w:tmpl w:val="BFA011B6"/>
    <w:lvl w:ilvl="0" w:tplc="040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470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3341B73"/>
    <w:multiLevelType w:val="hybridMultilevel"/>
    <w:tmpl w:val="84204D5A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58E135A"/>
    <w:multiLevelType w:val="multilevel"/>
    <w:tmpl w:val="2076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7A3E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9705F9B"/>
    <w:multiLevelType w:val="hybridMultilevel"/>
    <w:tmpl w:val="F3B2B5A2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EE5213"/>
    <w:multiLevelType w:val="hybridMultilevel"/>
    <w:tmpl w:val="666229CE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A739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CD30032"/>
    <w:multiLevelType w:val="hybridMultilevel"/>
    <w:tmpl w:val="7BBAEDC2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6"/>
  </w:num>
  <w:num w:numId="4">
    <w:abstractNumId w:val="8"/>
  </w:num>
  <w:num w:numId="5">
    <w:abstractNumId w:val="19"/>
  </w:num>
  <w:num w:numId="6">
    <w:abstractNumId w:val="3"/>
  </w:num>
  <w:num w:numId="7">
    <w:abstractNumId w:val="1"/>
  </w:num>
  <w:num w:numId="8">
    <w:abstractNumId w:val="2"/>
  </w:num>
  <w:num w:numId="9">
    <w:abstractNumId w:val="13"/>
  </w:num>
  <w:num w:numId="10">
    <w:abstractNumId w:val="0"/>
  </w:num>
  <w:num w:numId="11">
    <w:abstractNumId w:val="3"/>
  </w:num>
  <w:num w:numId="12">
    <w:abstractNumId w:val="2"/>
  </w:num>
  <w:num w:numId="13">
    <w:abstractNumId w:val="9"/>
  </w:num>
  <w:num w:numId="14">
    <w:abstractNumId w:val="10"/>
  </w:num>
  <w:num w:numId="15">
    <w:abstractNumId w:val="6"/>
  </w:num>
  <w:num w:numId="16">
    <w:abstractNumId w:val="7"/>
  </w:num>
  <w:num w:numId="17">
    <w:abstractNumId w:val="14"/>
  </w:num>
  <w:num w:numId="18">
    <w:abstractNumId w:val="4"/>
  </w:num>
  <w:num w:numId="19">
    <w:abstractNumId w:val="12"/>
  </w:num>
  <w:num w:numId="20">
    <w:abstractNumId w:val="5"/>
  </w:num>
  <w:num w:numId="21">
    <w:abstractNumId w:val="18"/>
  </w:num>
  <w:num w:numId="22">
    <w:abstractNumId w:val="2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IxNDIzNjcyNjQxNDRV0lEKTi0uzszPAykwNK4FAL79ZFUtAAAA"/>
  </w:docVars>
  <w:rsids>
    <w:rsidRoot w:val="00672BB2"/>
    <w:rsid w:val="0000027A"/>
    <w:rsid w:val="00001F2A"/>
    <w:rsid w:val="00002A11"/>
    <w:rsid w:val="00035BED"/>
    <w:rsid w:val="000367ED"/>
    <w:rsid w:val="00041826"/>
    <w:rsid w:val="00065199"/>
    <w:rsid w:val="000740CF"/>
    <w:rsid w:val="000C2F59"/>
    <w:rsid w:val="000C4AFF"/>
    <w:rsid w:val="000D2C72"/>
    <w:rsid w:val="000E34E4"/>
    <w:rsid w:val="000E397F"/>
    <w:rsid w:val="000E6C36"/>
    <w:rsid w:val="000F2B7A"/>
    <w:rsid w:val="000F38C0"/>
    <w:rsid w:val="000F6149"/>
    <w:rsid w:val="0010254D"/>
    <w:rsid w:val="0012095D"/>
    <w:rsid w:val="00122852"/>
    <w:rsid w:val="001320F2"/>
    <w:rsid w:val="00154CBD"/>
    <w:rsid w:val="001660BF"/>
    <w:rsid w:val="001B6450"/>
    <w:rsid w:val="001C1BE0"/>
    <w:rsid w:val="001C2417"/>
    <w:rsid w:val="001E1236"/>
    <w:rsid w:val="002122CA"/>
    <w:rsid w:val="0021242A"/>
    <w:rsid w:val="00224D98"/>
    <w:rsid w:val="00227D8E"/>
    <w:rsid w:val="00232480"/>
    <w:rsid w:val="0024446B"/>
    <w:rsid w:val="00262C4C"/>
    <w:rsid w:val="00265B04"/>
    <w:rsid w:val="002A6105"/>
    <w:rsid w:val="002B4305"/>
    <w:rsid w:val="002D173E"/>
    <w:rsid w:val="002D2AD5"/>
    <w:rsid w:val="002D59E0"/>
    <w:rsid w:val="003079F4"/>
    <w:rsid w:val="00327ABB"/>
    <w:rsid w:val="00333BE1"/>
    <w:rsid w:val="00345218"/>
    <w:rsid w:val="00382EE6"/>
    <w:rsid w:val="003B263B"/>
    <w:rsid w:val="003B4B30"/>
    <w:rsid w:val="003C27EC"/>
    <w:rsid w:val="00410A99"/>
    <w:rsid w:val="00412680"/>
    <w:rsid w:val="004174B0"/>
    <w:rsid w:val="004176BD"/>
    <w:rsid w:val="004438D2"/>
    <w:rsid w:val="004B410B"/>
    <w:rsid w:val="004C3983"/>
    <w:rsid w:val="004C54F7"/>
    <w:rsid w:val="004E2361"/>
    <w:rsid w:val="004F59CD"/>
    <w:rsid w:val="0052174D"/>
    <w:rsid w:val="005256DB"/>
    <w:rsid w:val="005327BE"/>
    <w:rsid w:val="00583EF6"/>
    <w:rsid w:val="005928D7"/>
    <w:rsid w:val="005B1478"/>
    <w:rsid w:val="005C03C6"/>
    <w:rsid w:val="005D01E4"/>
    <w:rsid w:val="005D4028"/>
    <w:rsid w:val="00603D70"/>
    <w:rsid w:val="00614233"/>
    <w:rsid w:val="00672BB2"/>
    <w:rsid w:val="00690926"/>
    <w:rsid w:val="006A3173"/>
    <w:rsid w:val="006B6402"/>
    <w:rsid w:val="006C0937"/>
    <w:rsid w:val="006C25C9"/>
    <w:rsid w:val="006E0F23"/>
    <w:rsid w:val="0072466E"/>
    <w:rsid w:val="007409C1"/>
    <w:rsid w:val="00742C51"/>
    <w:rsid w:val="007526C2"/>
    <w:rsid w:val="00754C31"/>
    <w:rsid w:val="00761CD7"/>
    <w:rsid w:val="00765333"/>
    <w:rsid w:val="007B6E48"/>
    <w:rsid w:val="007C4AFA"/>
    <w:rsid w:val="007C7DB3"/>
    <w:rsid w:val="007D2171"/>
    <w:rsid w:val="007E5AA6"/>
    <w:rsid w:val="00831DB2"/>
    <w:rsid w:val="00834BDF"/>
    <w:rsid w:val="0085774D"/>
    <w:rsid w:val="008743C9"/>
    <w:rsid w:val="00887473"/>
    <w:rsid w:val="00897D70"/>
    <w:rsid w:val="008C5ACD"/>
    <w:rsid w:val="009304CB"/>
    <w:rsid w:val="00961B25"/>
    <w:rsid w:val="009843C7"/>
    <w:rsid w:val="009849E0"/>
    <w:rsid w:val="009923CE"/>
    <w:rsid w:val="00992A05"/>
    <w:rsid w:val="009C4DBA"/>
    <w:rsid w:val="009D5F6E"/>
    <w:rsid w:val="009D77C1"/>
    <w:rsid w:val="009E771E"/>
    <w:rsid w:val="00A04E9D"/>
    <w:rsid w:val="00A24141"/>
    <w:rsid w:val="00A601B3"/>
    <w:rsid w:val="00A61ABA"/>
    <w:rsid w:val="00A62D02"/>
    <w:rsid w:val="00A86458"/>
    <w:rsid w:val="00AB17A6"/>
    <w:rsid w:val="00AC273D"/>
    <w:rsid w:val="00AF0AD5"/>
    <w:rsid w:val="00B1583D"/>
    <w:rsid w:val="00B210AE"/>
    <w:rsid w:val="00B5478F"/>
    <w:rsid w:val="00B845F9"/>
    <w:rsid w:val="00B96EC3"/>
    <w:rsid w:val="00BA18F3"/>
    <w:rsid w:val="00BA233C"/>
    <w:rsid w:val="00BB454E"/>
    <w:rsid w:val="00BC5774"/>
    <w:rsid w:val="00C049A6"/>
    <w:rsid w:val="00C1391F"/>
    <w:rsid w:val="00C27106"/>
    <w:rsid w:val="00C5576F"/>
    <w:rsid w:val="00C61A69"/>
    <w:rsid w:val="00C61D10"/>
    <w:rsid w:val="00C645E2"/>
    <w:rsid w:val="00CA01AC"/>
    <w:rsid w:val="00CC52FC"/>
    <w:rsid w:val="00CC572A"/>
    <w:rsid w:val="00CD23D7"/>
    <w:rsid w:val="00CE2991"/>
    <w:rsid w:val="00D01C81"/>
    <w:rsid w:val="00D02842"/>
    <w:rsid w:val="00D57082"/>
    <w:rsid w:val="00D60D7A"/>
    <w:rsid w:val="00DA3EAC"/>
    <w:rsid w:val="00DA442E"/>
    <w:rsid w:val="00DA774C"/>
    <w:rsid w:val="00DB6642"/>
    <w:rsid w:val="00DC487B"/>
    <w:rsid w:val="00DF55ED"/>
    <w:rsid w:val="00DF6C8C"/>
    <w:rsid w:val="00E13BF7"/>
    <w:rsid w:val="00E1708B"/>
    <w:rsid w:val="00E665A6"/>
    <w:rsid w:val="00EC1A97"/>
    <w:rsid w:val="00EC2D96"/>
    <w:rsid w:val="00EC604C"/>
    <w:rsid w:val="00ED5D33"/>
    <w:rsid w:val="00ED6232"/>
    <w:rsid w:val="00EE6CB6"/>
    <w:rsid w:val="00F101BF"/>
    <w:rsid w:val="00F11306"/>
    <w:rsid w:val="00F132A5"/>
    <w:rsid w:val="00F20EC4"/>
    <w:rsid w:val="00F328EC"/>
    <w:rsid w:val="00F4417A"/>
    <w:rsid w:val="00F579C2"/>
    <w:rsid w:val="00F84E6E"/>
    <w:rsid w:val="00FA5C57"/>
    <w:rsid w:val="00FB5244"/>
    <w:rsid w:val="00FD7531"/>
    <w:rsid w:val="00FF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0315224A"/>
  <w15:docId w15:val="{1A4BD178-F716-46E6-BB11-0DE5D5E8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1478"/>
    <w:pPr>
      <w:spacing w:after="120"/>
    </w:pPr>
    <w:rPr>
      <w:rFonts w:ascii="Times New Roman" w:eastAsia="Times New Roman" w:hAnsi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1BE0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242A"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2A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242A"/>
    <w:pPr>
      <w:keepNext/>
      <w:keepLines/>
      <w:spacing w:before="200" w:after="0"/>
      <w:outlineLvl w:val="3"/>
    </w:pPr>
    <w:rPr>
      <w:rFonts w:ascii="Cambria" w:eastAsia="MS Gothic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C487B"/>
    <w:pPr>
      <w:spacing w:after="0"/>
    </w:pPr>
    <w:rPr>
      <w:rFonts w:ascii="Tahoma" w:eastAsia="Calibri" w:hAnsi="Tahoma" w:cs="Tahoma"/>
      <w:sz w:val="16"/>
      <w:szCs w:val="16"/>
      <w:lang w:val="pl-PL"/>
    </w:rPr>
  </w:style>
  <w:style w:type="character" w:customStyle="1" w:styleId="BalloonTextChar">
    <w:name w:val="Balloon Text Char"/>
    <w:link w:val="BalloonText"/>
    <w:uiPriority w:val="99"/>
    <w:semiHidden/>
    <w:rsid w:val="00DC487B"/>
    <w:rPr>
      <w:rFonts w:ascii="Tahoma" w:hAnsi="Tahoma" w:cs="Tahoma"/>
      <w:sz w:val="16"/>
      <w:szCs w:val="16"/>
      <w:lang w:val="pl-PL"/>
    </w:rPr>
  </w:style>
  <w:style w:type="paragraph" w:styleId="ListNumber">
    <w:name w:val="List Number"/>
    <w:basedOn w:val="Normal"/>
    <w:rsid w:val="003B4B30"/>
    <w:pPr>
      <w:numPr>
        <w:numId w:val="12"/>
      </w:numPr>
    </w:pPr>
  </w:style>
  <w:style w:type="paragraph" w:styleId="ListNumber2">
    <w:name w:val="List Number 2"/>
    <w:basedOn w:val="Normal"/>
    <w:uiPriority w:val="99"/>
    <w:unhideWhenUsed/>
    <w:rsid w:val="001B6450"/>
    <w:pPr>
      <w:numPr>
        <w:numId w:val="10"/>
      </w:numPr>
      <w:contextualSpacing/>
    </w:pPr>
  </w:style>
  <w:style w:type="character" w:customStyle="1" w:styleId="Heading1Char">
    <w:name w:val="Heading 1 Char"/>
    <w:link w:val="Heading1"/>
    <w:uiPriority w:val="9"/>
    <w:rsid w:val="001C1BE0"/>
    <w:rPr>
      <w:rFonts w:ascii="Cambria" w:eastAsia="MS Gothic" w:hAnsi="Cambria" w:cs="Times New Roman"/>
      <w:b/>
      <w:bCs/>
      <w:color w:val="345A8A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C1BE0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1C1BE0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paragraph" w:styleId="ListContinue">
    <w:name w:val="List Continue"/>
    <w:basedOn w:val="Normal"/>
    <w:uiPriority w:val="99"/>
    <w:unhideWhenUsed/>
    <w:rsid w:val="003B4B30"/>
    <w:pPr>
      <w:ind w:left="284"/>
    </w:pPr>
  </w:style>
  <w:style w:type="paragraph" w:styleId="ListBullet">
    <w:name w:val="List Bullet"/>
    <w:basedOn w:val="Normal"/>
    <w:autoRedefine/>
    <w:rsid w:val="003B4B30"/>
    <w:pPr>
      <w:numPr>
        <w:numId w:val="11"/>
      </w:numPr>
    </w:pPr>
  </w:style>
  <w:style w:type="character" w:customStyle="1" w:styleId="Heading2Char">
    <w:name w:val="Heading 2 Char"/>
    <w:link w:val="Heading2"/>
    <w:uiPriority w:val="9"/>
    <w:rsid w:val="0021242A"/>
    <w:rPr>
      <w:rFonts w:ascii="Cambria" w:eastAsia="MS Gothic" w:hAnsi="Cambria" w:cs="Times New Roman"/>
      <w:b/>
      <w:bCs/>
      <w:color w:val="4F81BD"/>
      <w:sz w:val="28"/>
      <w:szCs w:val="26"/>
    </w:rPr>
  </w:style>
  <w:style w:type="paragraph" w:styleId="ListBullet2">
    <w:name w:val="List Bullet 2"/>
    <w:basedOn w:val="Normal"/>
    <w:uiPriority w:val="99"/>
    <w:unhideWhenUsed/>
    <w:rsid w:val="001C1BE0"/>
    <w:pPr>
      <w:numPr>
        <w:numId w:val="7"/>
      </w:numPr>
      <w:contextualSpacing/>
    </w:pPr>
  </w:style>
  <w:style w:type="character" w:customStyle="1" w:styleId="Heading3Char">
    <w:name w:val="Heading 3 Char"/>
    <w:link w:val="Heading3"/>
    <w:uiPriority w:val="9"/>
    <w:rsid w:val="0021242A"/>
    <w:rPr>
      <w:rFonts w:ascii="Cambria" w:eastAsia="MS Gothic" w:hAnsi="Cambria" w:cs="Times New Roman"/>
      <w:b/>
      <w:bCs/>
      <w:color w:val="4F81BD"/>
      <w:sz w:val="24"/>
    </w:rPr>
  </w:style>
  <w:style w:type="character" w:customStyle="1" w:styleId="Heading4Char">
    <w:name w:val="Heading 4 Char"/>
    <w:link w:val="Heading4"/>
    <w:uiPriority w:val="9"/>
    <w:rsid w:val="0021242A"/>
    <w:rPr>
      <w:rFonts w:ascii="Cambria" w:eastAsia="MS Gothic" w:hAnsi="Cambria" w:cs="Times New Roman"/>
      <w:b/>
      <w:bCs/>
      <w:i/>
      <w:iCs/>
      <w:color w:val="4F81BD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2A0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92A05"/>
    <w:rPr>
      <w:rFonts w:ascii="Times New Roman" w:eastAsia="Times New Roman" w:hAnsi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92A0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92A05"/>
    <w:rPr>
      <w:rFonts w:ascii="Times New Roman" w:eastAsia="Times New Roman" w:hAnsi="Times New Roman"/>
      <w:sz w:val="24"/>
      <w:szCs w:val="24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82EE6"/>
  </w:style>
  <w:style w:type="character" w:customStyle="1" w:styleId="DocumentMapChar">
    <w:name w:val="Document Map Char"/>
    <w:link w:val="DocumentMap"/>
    <w:uiPriority w:val="99"/>
    <w:semiHidden/>
    <w:rsid w:val="00382EE6"/>
    <w:rPr>
      <w:rFonts w:ascii="Times New Roman" w:eastAsia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D2171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0F6149"/>
    <w:pPr>
      <w:spacing w:after="200"/>
    </w:pPr>
    <w:rPr>
      <w:i/>
      <w:iCs/>
      <w:color w:val="44546A" w:themeColor="text2"/>
    </w:rPr>
  </w:style>
  <w:style w:type="table" w:styleId="TableGrid">
    <w:name w:val="Table Grid"/>
    <w:basedOn w:val="TableNormal"/>
    <w:uiPriority w:val="59"/>
    <w:rsid w:val="00122852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78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78F"/>
    <w:rPr>
      <w:rFonts w:ascii="Times New Roman" w:eastAsia="Times New Roman" w:hAnsi="Times New Roman"/>
      <w:b/>
      <w:bCs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B210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10AE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F579C2"/>
    <w:rPr>
      <w:i/>
      <w:iCs/>
      <w:color w:val="404040" w:themeColor="text1" w:themeTint="BF"/>
    </w:rPr>
  </w:style>
  <w:style w:type="character" w:styleId="UnresolvedMention">
    <w:name w:val="Unresolved Mention"/>
    <w:basedOn w:val="DefaultParagraphFont"/>
    <w:uiPriority w:val="99"/>
    <w:semiHidden/>
    <w:unhideWhenUsed/>
    <w:rsid w:val="00DF55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8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eogebra.org/m/qavutkx5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gif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gif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microsoft.com/office/2018/08/relationships/commentsExtensible" Target="commentsExtensi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cienceinschool.org/2021/issue53/COVIDMaths1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51E6BDBA0A064ABF890E734922C269" ma:contentTypeVersion="12" ma:contentTypeDescription="Ein neues Dokument erstellen." ma:contentTypeScope="" ma:versionID="a08610a4f74b50d8fe44bbbb08555b03">
  <xsd:schema xmlns:xsd="http://www.w3.org/2001/XMLSchema" xmlns:xs="http://www.w3.org/2001/XMLSchema" xmlns:p="http://schemas.microsoft.com/office/2006/metadata/properties" xmlns:ns2="4e142dc3-5d57-4dc6-a80f-8ff2b66b87f6" xmlns:ns3="b6569162-703e-4834-9f2c-07ce8f6b96f7" targetNamespace="http://schemas.microsoft.com/office/2006/metadata/properties" ma:root="true" ma:fieldsID="e4d75fead9bbe73e1b967deb85bc6de0" ns2:_="" ns3:_="">
    <xsd:import namespace="4e142dc3-5d57-4dc6-a80f-8ff2b66b87f6"/>
    <xsd:import namespace="b6569162-703e-4834-9f2c-07ce8f6b9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42dc3-5d57-4dc6-a80f-8ff2b66b87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69162-703e-4834-9f2c-07ce8f6b9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87773E-864A-4668-970A-0BB1096C29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42dc3-5d57-4dc6-a80f-8ff2b66b87f6"/>
    <ds:schemaRef ds:uri="b6569162-703e-4834-9f2c-07ce8f6b9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B409F-06C6-4160-A2D4-4E70AAAC4F33}">
  <ds:schemaRefs>
    <ds:schemaRef ds:uri="http://purl.org/dc/dcmitype/"/>
    <ds:schemaRef ds:uri="http://schemas.microsoft.com/office/2006/metadata/properties"/>
    <ds:schemaRef ds:uri="http://purl.org/dc/terms/"/>
    <ds:schemaRef ds:uri="4e142dc3-5d57-4dc6-a80f-8ff2b66b87f6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6569162-703e-4834-9f2c-07ce8f6b96f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CBED4FB-2FC2-453F-A47E-63837CEBFD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558</Words>
  <Characters>3183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3734</CharactersWithSpaces>
  <SharedDoc>false</SharedDoc>
  <HLinks>
    <vt:vector size="6" baseType="variant">
      <vt:variant>
        <vt:i4>2293765</vt:i4>
      </vt:variant>
      <vt:variant>
        <vt:i4>8806</vt:i4>
      </vt:variant>
      <vt:variant>
        <vt:i4>1025</vt:i4>
      </vt:variant>
      <vt:variant>
        <vt:i4>1</vt:i4>
      </vt:variant>
      <vt:variant>
        <vt:lpwstr>2014_Logo_SIS_short_1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Rosaria Cercola</cp:lastModifiedBy>
  <cp:revision>9</cp:revision>
  <cp:lastPrinted>2021-05-26T10:01:00Z</cp:lastPrinted>
  <dcterms:created xsi:type="dcterms:W3CDTF">2021-05-25T08:05:00Z</dcterms:created>
  <dcterms:modified xsi:type="dcterms:W3CDTF">2021-06-07T15:03:00Z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0x010100CD51E6BDBA0A064ABF890E734922C269</vt:lpwstr>
  </property>
</Properties>
</file>