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eastAsia="ＭＳ ゴシック" w:hAnsi="Cambria"/>
          <w:color w:val="17365D"/>
          <w:spacing w:val="5"/>
          <w:kern w:val="28"/>
          <w:sz w:val="52"/>
          <w:szCs w:val="52"/>
          <w:lang w:val="it-IT"/>
        </w:rPr>
        <w:alias w:val="Title"/>
        <w:id w:val="536411716"/>
        <w:placeholder>
          <w:docPart w:val="8116A45E84BC994C80C917BF15AC208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3F7B46B0" w14:textId="520DD840" w:rsidR="006276CE" w:rsidRPr="00E825E3" w:rsidRDefault="00285C3D" w:rsidP="006276CE">
          <w:pPr>
            <w:pStyle w:val="Header"/>
            <w:rPr>
              <w:rStyle w:val="TitleChar"/>
            </w:rPr>
          </w:pPr>
          <w:r w:rsidRPr="00285C3D">
            <w:rPr>
              <w:rFonts w:ascii="Cambria" w:eastAsia="ＭＳ ゴシック" w:hAnsi="Cambria"/>
              <w:color w:val="17365D"/>
              <w:spacing w:val="5"/>
              <w:kern w:val="28"/>
              <w:sz w:val="52"/>
              <w:szCs w:val="52"/>
              <w:lang w:val="it-IT"/>
            </w:rPr>
            <w:t xml:space="preserve">Capire il potenziale di riposo – Esperimento </w:t>
          </w:r>
          <w:proofErr w:type="gramStart"/>
          <w:r w:rsidRPr="00285C3D">
            <w:rPr>
              <w:rFonts w:ascii="Cambria" w:eastAsia="ＭＳ ゴシック" w:hAnsi="Cambria"/>
              <w:color w:val="17365D"/>
              <w:spacing w:val="5"/>
              <w:kern w:val="28"/>
              <w:sz w:val="52"/>
              <w:szCs w:val="52"/>
              <w:lang w:val="it-IT"/>
            </w:rPr>
            <w:t>3</w:t>
          </w:r>
          <w:proofErr w:type="gramEnd"/>
          <w:r w:rsidRPr="00285C3D">
            <w:rPr>
              <w:rFonts w:ascii="Cambria" w:eastAsia="ＭＳ ゴシック" w:hAnsi="Cambria"/>
              <w:color w:val="17365D"/>
              <w:spacing w:val="5"/>
              <w:kern w:val="28"/>
              <w:sz w:val="52"/>
              <w:szCs w:val="52"/>
              <w:lang w:val="it-IT"/>
            </w:rPr>
            <w:t>: Il potenziale di membrana del cellophane</w:t>
          </w:r>
        </w:p>
      </w:sdtContent>
    </w:sdt>
    <w:p w14:paraId="782DF214" w14:textId="77777777" w:rsidR="00285C3D" w:rsidRDefault="00285C3D" w:rsidP="00285C3D">
      <w:pPr>
        <w:rPr>
          <w:lang w:val="en-US"/>
        </w:rPr>
      </w:pPr>
    </w:p>
    <w:p w14:paraId="15ACD983" w14:textId="1233A07B" w:rsidR="00285C3D" w:rsidRPr="00285C3D" w:rsidRDefault="00285C3D" w:rsidP="00285C3D">
      <w:pPr>
        <w:rPr>
          <w:b/>
          <w:lang w:val="en-US"/>
        </w:rPr>
      </w:pPr>
      <w:proofErr w:type="spellStart"/>
      <w:proofErr w:type="gramStart"/>
      <w:r w:rsidRPr="00285C3D">
        <w:rPr>
          <w:b/>
          <w:bCs/>
        </w:rPr>
        <w:t>Tradotto</w:t>
      </w:r>
      <w:proofErr w:type="spellEnd"/>
      <w:r w:rsidRPr="00285C3D">
        <w:rPr>
          <w:b/>
          <w:bCs/>
        </w:rPr>
        <w:t xml:space="preserve"> da Francesca </w:t>
      </w:r>
      <w:proofErr w:type="spellStart"/>
      <w:r w:rsidRPr="00285C3D">
        <w:rPr>
          <w:b/>
          <w:bCs/>
        </w:rPr>
        <w:t>Nuzzo</w:t>
      </w:r>
      <w:proofErr w:type="spellEnd"/>
      <w:r w:rsidRPr="00285C3D">
        <w:rPr>
          <w:b/>
          <w:bCs/>
        </w:rPr>
        <w:t>.</w:t>
      </w:r>
      <w:proofErr w:type="gramEnd"/>
    </w:p>
    <w:p w14:paraId="6B813603" w14:textId="7852FFCC" w:rsidR="00456E4E" w:rsidRPr="006276CE" w:rsidRDefault="00285C3D" w:rsidP="00E825E3">
      <w:pPr>
        <w:pStyle w:val="Heading1"/>
        <w:rPr>
          <w:lang w:val="en-US"/>
        </w:rPr>
      </w:pPr>
      <w:proofErr w:type="spellStart"/>
      <w:r>
        <w:rPr>
          <w:lang w:val="en-US"/>
        </w:rPr>
        <w:t>Compito</w:t>
      </w:r>
      <w:proofErr w:type="spellEnd"/>
      <w:r>
        <w:rPr>
          <w:lang w:val="en-US"/>
        </w:rPr>
        <w:t xml:space="preserve"> 1</w:t>
      </w:r>
    </w:p>
    <w:p w14:paraId="57020B26" w14:textId="47DE0959" w:rsidR="00995DF3" w:rsidRDefault="00285C3D">
      <w:pPr>
        <w:rPr>
          <w:b/>
          <w:u w:val="single"/>
          <w:lang w:val="en-US"/>
        </w:rPr>
      </w:pPr>
      <w:r w:rsidRPr="00BF1D7D">
        <w:rPr>
          <w:lang w:val="it-IT"/>
        </w:rPr>
        <w:t xml:space="preserve">Leggere le informazioni seguenti e </w:t>
      </w:r>
      <w:r>
        <w:rPr>
          <w:lang w:val="it-IT"/>
        </w:rPr>
        <w:t>familiarizzare con il potenziale di riposo.</w:t>
      </w:r>
    </w:p>
    <w:p w14:paraId="0472869A" w14:textId="3CF26E53" w:rsidR="00C67F7F" w:rsidRDefault="00285C3D" w:rsidP="00E825E3">
      <w:pPr>
        <w:pStyle w:val="Heading2"/>
        <w:rPr>
          <w:lang w:val="en-US"/>
        </w:rPr>
      </w:pPr>
      <w:proofErr w:type="spellStart"/>
      <w:r>
        <w:rPr>
          <w:lang w:val="en-US"/>
        </w:rPr>
        <w:t>Informazioni</w:t>
      </w:r>
      <w:proofErr w:type="spellEnd"/>
    </w:p>
    <w:p w14:paraId="38A27499" w14:textId="5E5DFFDB" w:rsidR="00C67F7F" w:rsidRDefault="00285C3D">
      <w:pPr>
        <w:rPr>
          <w:lang w:val="en-US"/>
        </w:rPr>
      </w:pPr>
      <w:r w:rsidRPr="00BF1D7D">
        <w:rPr>
          <w:lang w:val="it-IT"/>
        </w:rPr>
        <w:t>A riposo, la membrana ce</w:t>
      </w:r>
      <w:r>
        <w:rPr>
          <w:lang w:val="it-IT"/>
        </w:rPr>
        <w:t>llulare è esclusivamente permeabile agli ioni potassio, e la differenza di voltaggio tra ambiente intracellulare ed extracellulare è nota come potenziale di riposo. In maniera analoga, anche il cellophane usato in questo esperimento è</w:t>
      </w:r>
      <w:proofErr w:type="gramStart"/>
      <w:r>
        <w:rPr>
          <w:lang w:val="it-IT"/>
        </w:rPr>
        <w:t xml:space="preserve">  </w:t>
      </w:r>
      <w:proofErr w:type="gramEnd"/>
      <w:r>
        <w:rPr>
          <w:lang w:val="it-IT"/>
        </w:rPr>
        <w:t xml:space="preserve">selettivamente permeabile. Se una membrana è permeabile </w:t>
      </w:r>
      <w:proofErr w:type="gramStart"/>
      <w:r>
        <w:rPr>
          <w:lang w:val="it-IT"/>
        </w:rPr>
        <w:t>ad</w:t>
      </w:r>
      <w:proofErr w:type="gramEnd"/>
      <w:r>
        <w:rPr>
          <w:lang w:val="it-IT"/>
        </w:rPr>
        <w:t xml:space="preserve"> un solo tipo di ione ed esso è presente in concentrazioni diverse tra ambiente esterno ed interno,  il suo flusso sarà sempre diretto verso il lato a concentrazione minore.</w:t>
      </w:r>
    </w:p>
    <w:p w14:paraId="4B5FE354" w14:textId="2915B87B" w:rsidR="00C67F7F" w:rsidRDefault="00285C3D" w:rsidP="00E825E3">
      <w:pPr>
        <w:pStyle w:val="Heading2"/>
        <w:rPr>
          <w:lang w:val="en-US"/>
        </w:rPr>
      </w:pPr>
      <w:proofErr w:type="spellStart"/>
      <w:r>
        <w:rPr>
          <w:lang w:val="en-US"/>
        </w:rPr>
        <w:t>Esperimento</w:t>
      </w:r>
      <w:proofErr w:type="spellEnd"/>
    </w:p>
    <w:p w14:paraId="380BABC6" w14:textId="77777777" w:rsidR="00C55577" w:rsidRPr="00C55577" w:rsidRDefault="00C55577" w:rsidP="00C55577"/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C67F7F" w14:paraId="74CB5ECF" w14:textId="77777777" w:rsidTr="00BE3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DE0" w14:textId="726B2FE9" w:rsidR="00C67F7F" w:rsidRDefault="00285C3D" w:rsidP="00BE3B4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Occorrente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747B" w14:textId="492A757D" w:rsidR="00C67F7F" w:rsidRDefault="00285C3D" w:rsidP="00BE3B44">
            <w:pPr>
              <w:tabs>
                <w:tab w:val="left" w:pos="123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Pericoli</w:t>
            </w:r>
            <w:proofErr w:type="spellEnd"/>
            <w:r w:rsidR="00C67F7F">
              <w:rPr>
                <w:lang w:val="en-US"/>
              </w:rPr>
              <w:tab/>
            </w:r>
          </w:p>
        </w:tc>
      </w:tr>
      <w:tr w:rsidR="00C67F7F" w:rsidRPr="00C67F7F" w14:paraId="681E479C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E2A" w14:textId="0B1D22ED" w:rsidR="00C67F7F" w:rsidRDefault="00C67F7F" w:rsidP="009C283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85C3D" w:rsidRPr="00BF1D7D">
              <w:rPr>
                <w:lang w:val="it-IT"/>
              </w:rPr>
              <w:t>Soluzione di cloruro di pot</w:t>
            </w:r>
            <w:r w:rsidR="00285C3D">
              <w:rPr>
                <w:lang w:val="it-IT"/>
              </w:rPr>
              <w:t>assio (</w:t>
            </w:r>
            <w:proofErr w:type="gramStart"/>
            <w:r w:rsidR="00285C3D">
              <w:rPr>
                <w:lang w:val="it-IT"/>
              </w:rPr>
              <w:t>0.1mol</w:t>
            </w:r>
            <w:proofErr w:type="gramEnd"/>
            <w:r w:rsidR="00285C3D">
              <w:rPr>
                <w:lang w:val="it-IT"/>
              </w:rPr>
              <w:t>/l)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4FB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C2831" w:rsidRPr="00C67F7F" w14:paraId="1576D674" w14:textId="77777777" w:rsidTr="00BE3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283" w14:textId="39DDE2ED" w:rsidR="009C2831" w:rsidRDefault="006B2F32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85C3D" w:rsidRPr="00BF1D7D">
              <w:rPr>
                <w:lang w:val="it-IT"/>
              </w:rPr>
              <w:t>Soluzione di cloruro di pot</w:t>
            </w:r>
            <w:r w:rsidR="00285C3D">
              <w:rPr>
                <w:lang w:val="it-IT"/>
              </w:rPr>
              <w:t>assio (</w:t>
            </w:r>
            <w:proofErr w:type="gramStart"/>
            <w:r w:rsidR="00285C3D">
              <w:rPr>
                <w:lang w:val="it-IT"/>
              </w:rPr>
              <w:t>0.01mol</w:t>
            </w:r>
            <w:proofErr w:type="gramEnd"/>
            <w:r w:rsidR="00285C3D">
              <w:rPr>
                <w:lang w:val="it-IT"/>
              </w:rPr>
              <w:t>/l)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0371" w14:textId="77777777" w:rsidR="009C2831" w:rsidRDefault="009C2831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14E7B4DC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11F" w14:textId="19064B33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285C3D">
              <w:rPr>
                <w:lang w:val="en-US"/>
              </w:rPr>
              <w:t>Acqua</w:t>
            </w:r>
            <w:proofErr w:type="spellEnd"/>
            <w:r w:rsidR="00285C3D">
              <w:rPr>
                <w:lang w:val="en-US"/>
              </w:rPr>
              <w:t xml:space="preserve"> </w:t>
            </w:r>
            <w:proofErr w:type="spellStart"/>
            <w:r w:rsidR="00285C3D">
              <w:rPr>
                <w:lang w:val="en-US"/>
              </w:rPr>
              <w:t>pura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037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100A7FE1" w14:textId="77777777" w:rsidTr="00E825E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E89" w14:textId="06836C19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285C3D">
              <w:rPr>
                <w:lang w:val="en-US"/>
              </w:rPr>
              <w:t>Voltmetro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39B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6767E99C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18C" w14:textId="0D2AFC49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285C3D">
              <w:rPr>
                <w:lang w:val="en-US"/>
              </w:rPr>
              <w:t>Contenitore</w:t>
            </w:r>
            <w:proofErr w:type="spellEnd"/>
            <w:r w:rsidR="00285C3D">
              <w:rPr>
                <w:lang w:val="en-US"/>
              </w:rPr>
              <w:t xml:space="preserve"> di </w:t>
            </w:r>
            <w:proofErr w:type="spellStart"/>
            <w:r w:rsidR="00285C3D">
              <w:rPr>
                <w:lang w:val="en-US"/>
              </w:rPr>
              <w:t>vetro</w:t>
            </w:r>
            <w:proofErr w:type="spellEnd"/>
            <w:r w:rsidR="00285C3D">
              <w:rPr>
                <w:lang w:val="en-US"/>
              </w:rPr>
              <w:t xml:space="preserve"> (200-300ml)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B81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2DBA90D4" w14:textId="77777777" w:rsidTr="00BE3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85B" w14:textId="4E273FF8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285C3D">
              <w:rPr>
                <w:lang w:val="en-US"/>
              </w:rPr>
              <w:t>Imbuto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701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1380EC3F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915" w14:textId="6A375F8E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285C3D">
              <w:rPr>
                <w:lang w:val="en-US"/>
              </w:rPr>
              <w:t>Rotolo</w:t>
            </w:r>
            <w:proofErr w:type="spellEnd"/>
            <w:r w:rsidR="00285C3D">
              <w:rPr>
                <w:lang w:val="en-US"/>
              </w:rPr>
              <w:t xml:space="preserve"> di </w:t>
            </w:r>
            <w:proofErr w:type="spellStart"/>
            <w:r w:rsidR="00285C3D">
              <w:rPr>
                <w:lang w:val="en-US"/>
              </w:rPr>
              <w:t>cellophan</w:t>
            </w:r>
            <w:proofErr w:type="spellEnd"/>
            <w:r w:rsidR="00285C3D">
              <w:rPr>
                <w:lang w:val="en-US"/>
              </w:rPr>
              <w:t xml:space="preserve">, </w:t>
            </w:r>
            <w:proofErr w:type="spellStart"/>
            <w:r w:rsidR="00285C3D">
              <w:rPr>
                <w:lang w:val="en-US"/>
              </w:rPr>
              <w:t>elastico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331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73A3C9F4" w14:textId="77777777" w:rsidTr="00BE3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DE43" w14:textId="16BC38A0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285C3D">
              <w:rPr>
                <w:lang w:val="en-US"/>
              </w:rPr>
              <w:t>Elettrodi</w:t>
            </w:r>
            <w:proofErr w:type="spellEnd"/>
            <w:r w:rsidR="00285C3D">
              <w:rPr>
                <w:lang w:val="en-US"/>
              </w:rPr>
              <w:t xml:space="preserve"> (</w:t>
            </w:r>
            <w:proofErr w:type="spellStart"/>
            <w:r w:rsidR="00285C3D">
              <w:rPr>
                <w:lang w:val="en-US"/>
              </w:rPr>
              <w:t>cavo</w:t>
            </w:r>
            <w:proofErr w:type="spellEnd"/>
            <w:r w:rsidR="00285C3D">
              <w:rPr>
                <w:lang w:val="en-US"/>
              </w:rPr>
              <w:t xml:space="preserve"> </w:t>
            </w:r>
            <w:proofErr w:type="spellStart"/>
            <w:r w:rsidR="00285C3D">
              <w:rPr>
                <w:lang w:val="en-US"/>
              </w:rPr>
              <w:t>d’argento</w:t>
            </w:r>
            <w:proofErr w:type="spellEnd"/>
            <w:r w:rsidR="00285C3D">
              <w:rPr>
                <w:lang w:val="en-US"/>
              </w:rPr>
              <w:t xml:space="preserve"> </w:t>
            </w:r>
            <w:proofErr w:type="spellStart"/>
            <w:r w:rsidR="00285C3D">
              <w:rPr>
                <w:lang w:val="en-US"/>
              </w:rPr>
              <w:t>clorurato</w:t>
            </w:r>
            <w:proofErr w:type="spellEnd"/>
            <w:r w:rsidR="00285C3D">
              <w:rPr>
                <w:lang w:val="en-US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A514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5FEDA5CC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FBD" w14:textId="0C306D5D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85C3D" w:rsidRPr="008B5ACF">
              <w:rPr>
                <w:lang w:val="it-IT"/>
              </w:rPr>
              <w:t xml:space="preserve">Morsetto con </w:t>
            </w:r>
            <w:proofErr w:type="gramStart"/>
            <w:r w:rsidR="00285C3D" w:rsidRPr="008B5ACF">
              <w:rPr>
                <w:lang w:val="it-IT"/>
              </w:rPr>
              <w:t>morse,</w:t>
            </w:r>
            <w:proofErr w:type="gramEnd"/>
            <w:r w:rsidR="00285C3D" w:rsidRPr="008B5ACF">
              <w:rPr>
                <w:lang w:val="it-IT"/>
              </w:rPr>
              <w:t xml:space="preserve"> pinza a</w:t>
            </w:r>
            <w:r w:rsidR="00285C3D">
              <w:rPr>
                <w:lang w:val="it-IT"/>
              </w:rPr>
              <w:t xml:space="preserve"> coccodrillo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74C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1FA3FD13" w14:textId="77777777" w:rsidTr="00285C3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CE0" w14:textId="4D348696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85C3D">
              <w:rPr>
                <w:lang w:val="en-US"/>
              </w:rPr>
              <w:t>Pipette, beaker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F15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A902F76" w14:textId="5E0517C1" w:rsidR="00E825E3" w:rsidRDefault="00E825E3">
      <w:pPr>
        <w:rPr>
          <w:b/>
          <w:u w:val="single"/>
          <w:lang w:val="en-US"/>
        </w:rPr>
      </w:pPr>
    </w:p>
    <w:p w14:paraId="3A73694D" w14:textId="77777777" w:rsidR="00285C3D" w:rsidRDefault="00285C3D">
      <w:pPr>
        <w:rPr>
          <w:b/>
          <w:u w:val="single"/>
          <w:lang w:val="en-US"/>
        </w:rPr>
      </w:pPr>
    </w:p>
    <w:p w14:paraId="6F274CF6" w14:textId="6FF15494" w:rsidR="00C67F7F" w:rsidRDefault="00285C3D" w:rsidP="00C55577">
      <w:pPr>
        <w:pStyle w:val="Heading2"/>
        <w:rPr>
          <w:lang w:val="en-US"/>
        </w:rPr>
      </w:pPr>
      <w:r>
        <w:rPr>
          <w:b w:val="0"/>
          <w:noProof/>
          <w:u w:val="single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0978081A" wp14:editId="18469E7D">
            <wp:simplePos x="0" y="0"/>
            <wp:positionH relativeFrom="column">
              <wp:posOffset>4343400</wp:posOffset>
            </wp:positionH>
            <wp:positionV relativeFrom="paragraph">
              <wp:posOffset>50165</wp:posOffset>
            </wp:positionV>
            <wp:extent cx="1473200" cy="775970"/>
            <wp:effectExtent l="0" t="0" r="0" b="11430"/>
            <wp:wrapTight wrapText="bothSides">
              <wp:wrapPolygon edited="0">
                <wp:start x="0" y="0"/>
                <wp:lineTo x="0" y="21211"/>
                <wp:lineTo x="21228" y="21211"/>
                <wp:lineTo x="21228" y="0"/>
                <wp:lineTo x="0" y="0"/>
              </wp:wrapPolygon>
            </wp:wrapTight>
            <wp:docPr id="2" name="Picture 1" descr="img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1.jpg"/>
                    <pic:cNvPicPr/>
                  </pic:nvPicPr>
                  <pic:blipFill rotWithShape="1">
                    <a:blip r:embed="rId8" cstate="print"/>
                    <a:srcRect t="18231" b="15550"/>
                    <a:stretch/>
                  </pic:blipFill>
                  <pic:spPr bwMode="auto">
                    <a:xfrm>
                      <a:off x="0" y="0"/>
                      <a:ext cx="1473200" cy="77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>
        <w:rPr>
          <w:lang w:val="en-US"/>
        </w:rPr>
        <w:t>Prodedimento</w:t>
      </w:r>
      <w:proofErr w:type="spellEnd"/>
    </w:p>
    <w:p w14:paraId="51C0796B" w14:textId="6B6A815A" w:rsidR="00C67F7F" w:rsidRPr="00E825E3" w:rsidRDefault="00285C3D" w:rsidP="00C67F7F">
      <w:pPr>
        <w:pStyle w:val="ListParagraph"/>
        <w:numPr>
          <w:ilvl w:val="0"/>
          <w:numId w:val="2"/>
        </w:numPr>
        <w:ind w:left="714" w:hanging="357"/>
        <w:rPr>
          <w:lang w:val="en-US"/>
        </w:rPr>
      </w:pPr>
      <w:r w:rsidRPr="00285C3D">
        <w:rPr>
          <w:lang w:val="it-IT"/>
        </w:rPr>
        <w:t xml:space="preserve"> </w:t>
      </w:r>
      <w:r w:rsidRPr="008B5ACF">
        <w:rPr>
          <w:lang w:val="it-IT"/>
        </w:rPr>
        <w:t>Riempire il contenitore di v</w:t>
      </w:r>
      <w:r>
        <w:rPr>
          <w:lang w:val="it-IT"/>
        </w:rPr>
        <w:t xml:space="preserve">etro con la soluzione di cloruro potassio </w:t>
      </w:r>
      <w:proofErr w:type="gramStart"/>
      <w:r>
        <w:rPr>
          <w:lang w:val="it-IT"/>
        </w:rPr>
        <w:t>0.01mol</w:t>
      </w:r>
      <w:proofErr w:type="gramEnd"/>
      <w:r>
        <w:rPr>
          <w:lang w:val="it-IT"/>
        </w:rPr>
        <w:t>/l. Essa rappresenta l’ambiente extracellulare della membrana.</w:t>
      </w:r>
      <w:r w:rsidR="00C67F7F" w:rsidRPr="00E825E3">
        <w:rPr>
          <w:lang w:val="en-US"/>
        </w:rPr>
        <w:t xml:space="preserve">  </w:t>
      </w:r>
    </w:p>
    <w:p w14:paraId="216ED8CA" w14:textId="4C983AE1" w:rsidR="00E825E3" w:rsidRPr="00E825E3" w:rsidRDefault="00285C3D" w:rsidP="00E825E3">
      <w:pPr>
        <w:pStyle w:val="ListParagraph"/>
        <w:ind w:left="714"/>
        <w:rPr>
          <w:lang w:val="en-US"/>
        </w:rPr>
      </w:pPr>
      <w:r w:rsidRPr="00E825E3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33F4B24" wp14:editId="08A1858E">
            <wp:simplePos x="0" y="0"/>
            <wp:positionH relativeFrom="column">
              <wp:posOffset>4686300</wp:posOffset>
            </wp:positionH>
            <wp:positionV relativeFrom="paragraph">
              <wp:posOffset>116205</wp:posOffset>
            </wp:positionV>
            <wp:extent cx="1033145" cy="1052195"/>
            <wp:effectExtent l="0" t="0" r="8255" b="0"/>
            <wp:wrapTight wrapText="bothSides">
              <wp:wrapPolygon edited="0">
                <wp:start x="0" y="0"/>
                <wp:lineTo x="0" y="20857"/>
                <wp:lineTo x="21242" y="20857"/>
                <wp:lineTo x="21242" y="0"/>
                <wp:lineTo x="0" y="0"/>
              </wp:wrapPolygon>
            </wp:wrapTight>
            <wp:docPr id="4" name="Picture 3" descr="img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EE80B" w14:textId="1BD16EE6" w:rsidR="00EA50B0" w:rsidRPr="00E825E3" w:rsidRDefault="00285C3D" w:rsidP="00C67F7F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r w:rsidRPr="00E825E3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BA5D2A3" wp14:editId="3A6436B6">
            <wp:simplePos x="0" y="0"/>
            <wp:positionH relativeFrom="column">
              <wp:posOffset>4343400</wp:posOffset>
            </wp:positionH>
            <wp:positionV relativeFrom="paragraph">
              <wp:posOffset>675640</wp:posOffset>
            </wp:positionV>
            <wp:extent cx="1628140" cy="991870"/>
            <wp:effectExtent l="0" t="0" r="0" b="0"/>
            <wp:wrapTight wrapText="bothSides">
              <wp:wrapPolygon edited="0">
                <wp:start x="0" y="0"/>
                <wp:lineTo x="0" y="21019"/>
                <wp:lineTo x="21229" y="21019"/>
                <wp:lineTo x="21229" y="0"/>
                <wp:lineTo x="0" y="0"/>
              </wp:wrapPolygon>
            </wp:wrapTight>
            <wp:docPr id="3" name="Picture 2" descr="img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85C3D">
        <w:rPr>
          <w:rFonts w:ascii="Times New Roman" w:hAnsi="Times New Roman" w:cs="Times New Roman"/>
          <w:lang w:val="it-IT"/>
        </w:rPr>
        <w:t>Tagliare un pezzo di cellophane sufficientemente largo da coprire il foro sul lato in</w:t>
      </w:r>
      <w:bookmarkStart w:id="0" w:name="_GoBack"/>
      <w:bookmarkEnd w:id="0"/>
      <w:r w:rsidRPr="00285C3D">
        <w:rPr>
          <w:rFonts w:ascii="Times New Roman" w:hAnsi="Times New Roman" w:cs="Times New Roman"/>
          <w:lang w:val="it-IT"/>
        </w:rPr>
        <w:t>feriore dell’imbuto</w:t>
      </w:r>
      <w:proofErr w:type="gramEnd"/>
      <w:r w:rsidRPr="00285C3D">
        <w:rPr>
          <w:rFonts w:ascii="Times New Roman" w:hAnsi="Times New Roman" w:cs="Times New Roman"/>
          <w:lang w:val="it-IT"/>
        </w:rPr>
        <w:t>. Mettere il cellophane nell’acqua purificata per renderla meno flessibile. Il cellophane funziona come membrana semipermeabile.</w:t>
      </w:r>
      <w:r w:rsidR="00C67F7F" w:rsidRPr="00E825E3">
        <w:rPr>
          <w:rFonts w:ascii="Times New Roman" w:hAnsi="Times New Roman" w:cs="Times New Roman"/>
          <w:lang w:val="en-US"/>
        </w:rPr>
        <w:t xml:space="preserve"> </w:t>
      </w:r>
    </w:p>
    <w:p w14:paraId="5118D698" w14:textId="64F6659D" w:rsidR="00EA50B0" w:rsidRPr="00E825E3" w:rsidRDefault="00EA50B0" w:rsidP="00EA50B0">
      <w:pPr>
        <w:pStyle w:val="Default"/>
        <w:spacing w:after="57"/>
        <w:ind w:left="714"/>
        <w:jc w:val="both"/>
        <w:rPr>
          <w:rFonts w:ascii="Times New Roman" w:hAnsi="Times New Roman" w:cs="Times New Roman"/>
          <w:lang w:val="en-US"/>
        </w:rPr>
      </w:pPr>
    </w:p>
    <w:p w14:paraId="40ED74F0" w14:textId="29A3B751" w:rsidR="00EA50B0" w:rsidRPr="00E825E3" w:rsidRDefault="00285C3D" w:rsidP="00EA50B0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r w:rsidRPr="00285C3D">
        <w:rPr>
          <w:rFonts w:ascii="Times New Roman" w:eastAsia="Times New Roman" w:hAnsi="Times New Roman" w:cs="Times New Roman"/>
          <w:color w:val="auto"/>
          <w:lang w:val="it-IT"/>
        </w:rPr>
        <w:t xml:space="preserve"> </w:t>
      </w:r>
      <w:r w:rsidRPr="00285C3D">
        <w:rPr>
          <w:rFonts w:ascii="Times New Roman" w:hAnsi="Times New Roman" w:cs="Times New Roman"/>
          <w:lang w:val="it-IT"/>
        </w:rPr>
        <w:t xml:space="preserve">Ora prendere il cellophane </w:t>
      </w:r>
      <w:proofErr w:type="gramStart"/>
      <w:r w:rsidRPr="00285C3D">
        <w:rPr>
          <w:rFonts w:ascii="Times New Roman" w:hAnsi="Times New Roman" w:cs="Times New Roman"/>
          <w:lang w:val="it-IT"/>
        </w:rPr>
        <w:t>ed</w:t>
      </w:r>
      <w:proofErr w:type="gramEnd"/>
      <w:r w:rsidRPr="00285C3D">
        <w:rPr>
          <w:rFonts w:ascii="Times New Roman" w:hAnsi="Times New Roman" w:cs="Times New Roman"/>
          <w:lang w:val="it-IT"/>
        </w:rPr>
        <w:t xml:space="preserve"> usarlo per sigillare il fondo dell’imbuto ed avvolgerlo e fissarlo  con l’elastico.</w:t>
      </w:r>
      <w:r w:rsidR="00EA50B0" w:rsidRPr="00E825E3">
        <w:rPr>
          <w:rFonts w:ascii="Times New Roman" w:hAnsi="Times New Roman" w:cs="Times New Roman"/>
          <w:lang w:val="en-US"/>
        </w:rPr>
        <w:t xml:space="preserve"> </w:t>
      </w:r>
    </w:p>
    <w:p w14:paraId="70ABEE5B" w14:textId="08BC6589" w:rsidR="00EA50B0" w:rsidRPr="00E825E3" w:rsidRDefault="00285C3D" w:rsidP="00EA50B0">
      <w:pPr>
        <w:pStyle w:val="Default"/>
        <w:spacing w:after="57"/>
        <w:jc w:val="both"/>
        <w:rPr>
          <w:rFonts w:ascii="Times New Roman" w:hAnsi="Times New Roman" w:cs="Times New Roman"/>
          <w:lang w:val="en-US"/>
        </w:rPr>
      </w:pPr>
      <w:r w:rsidRPr="00E825E3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1AB16D5" wp14:editId="3E8FFAB5">
            <wp:simplePos x="0" y="0"/>
            <wp:positionH relativeFrom="column">
              <wp:posOffset>4457700</wp:posOffset>
            </wp:positionH>
            <wp:positionV relativeFrom="paragraph">
              <wp:posOffset>140335</wp:posOffset>
            </wp:positionV>
            <wp:extent cx="1507490" cy="1147445"/>
            <wp:effectExtent l="0" t="0" r="0" b="0"/>
            <wp:wrapTight wrapText="bothSides">
              <wp:wrapPolygon edited="0">
                <wp:start x="0" y="0"/>
                <wp:lineTo x="0" y="21038"/>
                <wp:lineTo x="21109" y="21038"/>
                <wp:lineTo x="21109" y="0"/>
                <wp:lineTo x="0" y="0"/>
              </wp:wrapPolygon>
            </wp:wrapTight>
            <wp:docPr id="5" name="Picture 4" descr="img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8.jpg"/>
                    <pic:cNvPicPr/>
                  </pic:nvPicPr>
                  <pic:blipFill rotWithShape="1">
                    <a:blip r:embed="rId11" cstate="print"/>
                    <a:srcRect t="11879"/>
                    <a:stretch/>
                  </pic:blipFill>
                  <pic:spPr bwMode="auto">
                    <a:xfrm>
                      <a:off x="0" y="0"/>
                      <a:ext cx="1507490" cy="114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E40ABA" w14:textId="43D6A41B" w:rsidR="00EA50B0" w:rsidRPr="00E825E3" w:rsidRDefault="00285C3D" w:rsidP="00EA50B0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r w:rsidRPr="00285C3D">
        <w:rPr>
          <w:rFonts w:ascii="Times New Roman" w:hAnsi="Times New Roman" w:cs="Times New Roman"/>
          <w:lang w:val="it-IT"/>
        </w:rPr>
        <w:t xml:space="preserve">Usare il morsetto con una grande morsa per </w:t>
      </w:r>
      <w:proofErr w:type="gramStart"/>
      <w:r w:rsidRPr="00285C3D">
        <w:rPr>
          <w:rFonts w:ascii="Times New Roman" w:hAnsi="Times New Roman" w:cs="Times New Roman"/>
          <w:lang w:val="it-IT"/>
        </w:rPr>
        <w:t>posizionare</w:t>
      </w:r>
      <w:proofErr w:type="gramEnd"/>
      <w:r w:rsidRPr="00285C3D">
        <w:rPr>
          <w:rFonts w:ascii="Times New Roman" w:hAnsi="Times New Roman" w:cs="Times New Roman"/>
          <w:lang w:val="it-IT"/>
        </w:rPr>
        <w:t xml:space="preserve"> l’imbuto nel contenitore in vetro. Sommerge parte dell’imbuto nella soluzione.</w:t>
      </w:r>
    </w:p>
    <w:p w14:paraId="1DFFFE04" w14:textId="280387F7" w:rsidR="00EA50B0" w:rsidRPr="00E825E3" w:rsidRDefault="00EA50B0" w:rsidP="00E825E3">
      <w:pPr>
        <w:pStyle w:val="ListParagraph"/>
        <w:rPr>
          <w:lang w:val="en-US"/>
        </w:rPr>
      </w:pPr>
    </w:p>
    <w:p w14:paraId="00C0AF8E" w14:textId="2A83E559" w:rsidR="009D1A96" w:rsidRPr="00E825E3" w:rsidRDefault="00285C3D" w:rsidP="009D1A96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r w:rsidRPr="00E825E3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2232B1B1" wp14:editId="21026046">
            <wp:simplePos x="0" y="0"/>
            <wp:positionH relativeFrom="column">
              <wp:posOffset>4457700</wp:posOffset>
            </wp:positionH>
            <wp:positionV relativeFrom="paragraph">
              <wp:posOffset>144145</wp:posOffset>
            </wp:positionV>
            <wp:extent cx="1473200" cy="1362710"/>
            <wp:effectExtent l="0" t="0" r="0" b="8890"/>
            <wp:wrapTight wrapText="bothSides">
              <wp:wrapPolygon edited="0">
                <wp:start x="0" y="0"/>
                <wp:lineTo x="0" y="21338"/>
                <wp:lineTo x="21228" y="21338"/>
                <wp:lineTo x="21228" y="0"/>
                <wp:lineTo x="0" y="0"/>
              </wp:wrapPolygon>
            </wp:wrapTight>
            <wp:docPr id="6" name="Picture 5" descr="img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C3D">
        <w:rPr>
          <w:rFonts w:ascii="Times New Roman" w:hAnsi="Times New Roman" w:cs="Times New Roman"/>
          <w:noProof/>
          <w:lang w:val="it-IT"/>
        </w:rPr>
        <w:t>Introdurre attentamente un po’ di soluzione di cloruro di potassio 0.1 mol/l, sufficiente a riempire solo la porzione di imbuto immersa. La soluzione all’interno dell’imbuto rappresenta l’ambiente intracellulare.</w:t>
      </w:r>
    </w:p>
    <w:p w14:paraId="7B1B94BA" w14:textId="77777777" w:rsidR="009D1A96" w:rsidRPr="00E825E3" w:rsidRDefault="009D1A96" w:rsidP="009D1A96">
      <w:pPr>
        <w:pStyle w:val="Default"/>
        <w:spacing w:after="57"/>
        <w:ind w:left="714"/>
        <w:jc w:val="both"/>
        <w:rPr>
          <w:rFonts w:ascii="Times New Roman" w:hAnsi="Times New Roman" w:cs="Times New Roman"/>
          <w:lang w:val="en-US"/>
        </w:rPr>
      </w:pPr>
    </w:p>
    <w:p w14:paraId="4328EFFD" w14:textId="6641A0F2" w:rsidR="009D1A96" w:rsidRPr="00E825E3" w:rsidRDefault="00285C3D" w:rsidP="009D1A96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r w:rsidRPr="00285C3D">
        <w:rPr>
          <w:rFonts w:ascii="Times New Roman" w:hAnsi="Times New Roman" w:cs="Times New Roman"/>
          <w:lang w:val="it-IT"/>
        </w:rPr>
        <w:t>Tenendo presente che il cellophane è selettivamente permeabile, cosa si pensa accadrà. Scrivete le vostre ipotesi nel riquadro sottostante.</w:t>
      </w:r>
    </w:p>
    <w:p w14:paraId="70B76005" w14:textId="77777777" w:rsidR="00E825E3" w:rsidRPr="00E825E3" w:rsidRDefault="00E825E3" w:rsidP="00E825E3">
      <w:pPr>
        <w:pStyle w:val="Default"/>
        <w:spacing w:after="57"/>
        <w:jc w:val="both"/>
        <w:rPr>
          <w:rFonts w:ascii="Times New Roman" w:hAnsi="Times New Roman" w:cs="Times New Roman"/>
          <w:lang w:val="en-US"/>
        </w:rPr>
      </w:pPr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D1A96" w14:paraId="4A1D55AE" w14:textId="77777777" w:rsidTr="009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69A" w14:textId="14571F11" w:rsidR="009D1A96" w:rsidRDefault="00285C3D" w:rsidP="00BE3B4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Ipotesi</w:t>
            </w:r>
            <w:proofErr w:type="spellEnd"/>
          </w:p>
        </w:tc>
      </w:tr>
      <w:tr w:rsidR="009D1A96" w14:paraId="738740AF" w14:textId="77777777" w:rsidTr="009D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5D7" w14:textId="77777777" w:rsidR="009D1A96" w:rsidRDefault="009D1A96" w:rsidP="00BE3B44">
            <w:pPr>
              <w:rPr>
                <w:lang w:val="en-US"/>
              </w:rPr>
            </w:pPr>
          </w:p>
          <w:p w14:paraId="04548CF3" w14:textId="77777777" w:rsidR="009D1A96" w:rsidRDefault="009D1A96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14:paraId="3AAFF2B6" w14:textId="77777777" w:rsidR="009D1A96" w:rsidRDefault="009D1A96" w:rsidP="00BE3B44">
            <w:pPr>
              <w:rPr>
                <w:lang w:val="en-US"/>
              </w:rPr>
            </w:pPr>
          </w:p>
          <w:p w14:paraId="0AFEFEF2" w14:textId="77777777" w:rsidR="009D1A96" w:rsidRDefault="009D1A96" w:rsidP="00BE3B44">
            <w:pPr>
              <w:rPr>
                <w:lang w:val="en-US"/>
              </w:rPr>
            </w:pPr>
          </w:p>
        </w:tc>
      </w:tr>
    </w:tbl>
    <w:p w14:paraId="26C97150" w14:textId="77777777" w:rsidR="009D1A96" w:rsidRPr="009D1A96" w:rsidRDefault="009D1A96" w:rsidP="009D1A96">
      <w:pPr>
        <w:pStyle w:val="Default"/>
        <w:spacing w:after="57"/>
        <w:jc w:val="both"/>
        <w:rPr>
          <w:rFonts w:asciiTheme="minorHAnsi" w:hAnsiTheme="minorHAnsi" w:cs="Times New Roman"/>
          <w:sz w:val="22"/>
          <w:szCs w:val="22"/>
          <w:lang w:val="en-US"/>
        </w:rPr>
      </w:pPr>
    </w:p>
    <w:p w14:paraId="190CC7BB" w14:textId="6055F570" w:rsidR="00C67F7F" w:rsidRPr="00C55577" w:rsidRDefault="00EA50B0" w:rsidP="009D1A96">
      <w:pPr>
        <w:pStyle w:val="Default"/>
        <w:numPr>
          <w:ilvl w:val="0"/>
          <w:numId w:val="2"/>
        </w:numPr>
        <w:spacing w:after="57"/>
        <w:jc w:val="both"/>
        <w:rPr>
          <w:rFonts w:ascii="Times New Roman" w:hAnsi="Times New Roman" w:cs="Times New Roman"/>
          <w:lang w:val="en-US"/>
        </w:rPr>
      </w:pPr>
      <w:r w:rsidRPr="00C5557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23F7E853" wp14:editId="78987AE9">
            <wp:simplePos x="0" y="0"/>
            <wp:positionH relativeFrom="column">
              <wp:posOffset>4337685</wp:posOffset>
            </wp:positionH>
            <wp:positionV relativeFrom="paragraph">
              <wp:posOffset>38735</wp:posOffset>
            </wp:positionV>
            <wp:extent cx="1741170" cy="1466215"/>
            <wp:effectExtent l="19050" t="0" r="0" b="0"/>
            <wp:wrapTight wrapText="bothSides">
              <wp:wrapPolygon edited="0">
                <wp:start x="-236" y="0"/>
                <wp:lineTo x="-236" y="21329"/>
                <wp:lineTo x="21505" y="21329"/>
                <wp:lineTo x="21505" y="0"/>
                <wp:lineTo x="-236" y="0"/>
              </wp:wrapPolygon>
            </wp:wrapTight>
            <wp:docPr id="7" name="Picture 6" descr="img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C3D" w:rsidRPr="00285C3D">
        <w:rPr>
          <w:rFonts w:ascii="Times New Roman" w:eastAsia="Times New Roman" w:hAnsi="Times New Roman" w:cs="Times New Roman"/>
          <w:color w:val="auto"/>
          <w:lang w:val="it-IT"/>
        </w:rPr>
        <w:t xml:space="preserve"> </w:t>
      </w:r>
      <w:r w:rsidR="00285C3D" w:rsidRPr="00285C3D">
        <w:rPr>
          <w:rFonts w:ascii="Times New Roman" w:hAnsi="Times New Roman" w:cs="Times New Roman"/>
          <w:lang w:val="it-IT"/>
        </w:rPr>
        <w:t>Inserire</w:t>
      </w:r>
      <w:proofErr w:type="gramStart"/>
      <w:r w:rsidR="00285C3D" w:rsidRPr="00285C3D">
        <w:rPr>
          <w:rFonts w:ascii="Times New Roman" w:hAnsi="Times New Roman" w:cs="Times New Roman"/>
          <w:lang w:val="it-IT"/>
        </w:rPr>
        <w:t xml:space="preserve">  </w:t>
      </w:r>
      <w:proofErr w:type="gramEnd"/>
      <w:r w:rsidR="00285C3D" w:rsidRPr="00285C3D">
        <w:rPr>
          <w:rFonts w:ascii="Times New Roman" w:hAnsi="Times New Roman" w:cs="Times New Roman"/>
          <w:lang w:val="it-IT"/>
        </w:rPr>
        <w:t>entrambi gli elettrodi (cavo d’argento clorurato) nella pinze a coccodrillo e connetterle al voltmetro. Usare due ulteriori morse per inserire il primo elettrodo (che è connesso al catodo del voltmetro) nella soluzione presente nel contenitore di vetro, e il secondo elettrodo (che è connesso all’anodo) nella soluzione contenuta nell’imbuto.</w:t>
      </w:r>
      <w:r w:rsidRPr="00C55577">
        <w:rPr>
          <w:rFonts w:ascii="Times New Roman" w:hAnsi="Times New Roman" w:cs="Times New Roman"/>
          <w:lang w:val="en-US"/>
        </w:rPr>
        <w:t xml:space="preserve"> </w:t>
      </w:r>
    </w:p>
    <w:p w14:paraId="1A571738" w14:textId="77777777" w:rsidR="009D1A96" w:rsidRPr="009D1A96" w:rsidRDefault="009D1A96" w:rsidP="009D1A96">
      <w:pPr>
        <w:pStyle w:val="Default"/>
        <w:spacing w:after="57"/>
        <w:ind w:left="720"/>
        <w:jc w:val="both"/>
        <w:rPr>
          <w:rFonts w:asciiTheme="minorHAnsi" w:hAnsiTheme="minorHAnsi" w:cs="Times New Roman"/>
          <w:sz w:val="22"/>
          <w:szCs w:val="22"/>
          <w:lang w:val="en-US"/>
        </w:rPr>
      </w:pPr>
    </w:p>
    <w:p w14:paraId="1A22815C" w14:textId="12E436A2" w:rsidR="00CF34B9" w:rsidRPr="00C55577" w:rsidRDefault="00285C3D" w:rsidP="009D1A96">
      <w:pPr>
        <w:pStyle w:val="Default"/>
        <w:numPr>
          <w:ilvl w:val="0"/>
          <w:numId w:val="2"/>
        </w:numPr>
        <w:spacing w:after="57"/>
        <w:jc w:val="both"/>
        <w:rPr>
          <w:rFonts w:ascii="Times New Roman" w:hAnsi="Times New Roman" w:cs="Times New Roman"/>
          <w:lang w:val="en-US"/>
        </w:rPr>
      </w:pPr>
      <w:proofErr w:type="gramStart"/>
      <w:r w:rsidRPr="00285C3D">
        <w:rPr>
          <w:rFonts w:ascii="Times New Roman" w:hAnsi="Times New Roman" w:cs="Times New Roman"/>
          <w:lang w:val="it-IT"/>
        </w:rPr>
        <w:t>Posizionare</w:t>
      </w:r>
      <w:proofErr w:type="gramEnd"/>
      <w:r w:rsidRPr="00285C3D">
        <w:rPr>
          <w:rFonts w:ascii="Times New Roman" w:hAnsi="Times New Roman" w:cs="Times New Roman"/>
          <w:lang w:val="it-IT"/>
        </w:rPr>
        <w:t xml:space="preserve"> il voltmetro a circa ±200 </w:t>
      </w:r>
      <w:proofErr w:type="spellStart"/>
      <w:r w:rsidRPr="00285C3D">
        <w:rPr>
          <w:rFonts w:ascii="Times New Roman" w:hAnsi="Times New Roman" w:cs="Times New Roman"/>
          <w:lang w:val="it-IT"/>
        </w:rPr>
        <w:t>mV</w:t>
      </w:r>
      <w:proofErr w:type="spellEnd"/>
      <w:r w:rsidRPr="00285C3D">
        <w:rPr>
          <w:rFonts w:ascii="Times New Roman" w:hAnsi="Times New Roman" w:cs="Times New Roman"/>
          <w:lang w:val="it-IT"/>
        </w:rPr>
        <w:t xml:space="preserve"> ed osservare.</w:t>
      </w:r>
    </w:p>
    <w:p w14:paraId="1FAFFC8C" w14:textId="6671D1D3" w:rsidR="00E8291C" w:rsidRPr="006276CE" w:rsidRDefault="00C967FC" w:rsidP="00CC2475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 </w:t>
      </w:r>
      <w:proofErr w:type="spellStart"/>
      <w:r w:rsidR="00285C3D" w:rsidRPr="00D22B89">
        <w:rPr>
          <w:lang w:val="en-US"/>
        </w:rPr>
        <w:t>Compito</w:t>
      </w:r>
      <w:proofErr w:type="spellEnd"/>
      <w:r w:rsidR="00285C3D" w:rsidRPr="00D22B89">
        <w:rPr>
          <w:lang w:val="en-US"/>
        </w:rPr>
        <w:t xml:space="preserve"> 2</w:t>
      </w:r>
    </w:p>
    <w:p w14:paraId="1D3D679D" w14:textId="24A12307" w:rsidR="00CC2475" w:rsidRDefault="00285C3D" w:rsidP="009D1A96">
      <w:pPr>
        <w:jc w:val="both"/>
        <w:rPr>
          <w:lang w:val="en-US"/>
        </w:rPr>
      </w:pPr>
      <w:r w:rsidRPr="00D22B89">
        <w:rPr>
          <w:lang w:val="it-IT"/>
        </w:rPr>
        <w:t>Usare il riquadro sottostante p</w:t>
      </w:r>
      <w:r>
        <w:rPr>
          <w:lang w:val="it-IT"/>
        </w:rPr>
        <w:t xml:space="preserve">er annotare le vostre </w:t>
      </w:r>
      <w:r w:rsidRPr="00285C3D">
        <w:rPr>
          <w:b/>
          <w:lang w:val="it-IT"/>
        </w:rPr>
        <w:t>osservazioni</w:t>
      </w:r>
      <w:r>
        <w:rPr>
          <w:lang w:val="it-IT"/>
        </w:rPr>
        <w:t xml:space="preserve"> dopo aver </w:t>
      </w:r>
      <w:proofErr w:type="gramStart"/>
      <w:r>
        <w:rPr>
          <w:lang w:val="it-IT"/>
        </w:rPr>
        <w:t>effettuato</w:t>
      </w:r>
      <w:proofErr w:type="gramEnd"/>
      <w:r>
        <w:rPr>
          <w:lang w:val="it-IT"/>
        </w:rPr>
        <w:t xml:space="preserve"> l’esperimento. Discutete i vostri risultati con il vostro gruppo e condividetelo con la vostra classe.</w:t>
      </w:r>
    </w:p>
    <w:p w14:paraId="7EB2BB64" w14:textId="77777777" w:rsidR="00CC2475" w:rsidRDefault="00CC2475" w:rsidP="009D1A96">
      <w:pPr>
        <w:jc w:val="both"/>
        <w:rPr>
          <w:lang w:val="en-US"/>
        </w:rPr>
      </w:pPr>
    </w:p>
    <w:p w14:paraId="29CBED2E" w14:textId="77777777" w:rsidR="00CC2475" w:rsidRPr="00CC2475" w:rsidRDefault="00CC2475" w:rsidP="009D1A96">
      <w:pPr>
        <w:jc w:val="both"/>
        <w:rPr>
          <w:lang w:val="en-US"/>
        </w:rPr>
      </w:pPr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D1A96" w14:paraId="15CD2D45" w14:textId="77777777" w:rsidTr="009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FBA" w14:textId="299A8D69" w:rsidR="009D1A96" w:rsidRDefault="00285C3D" w:rsidP="00BE3B4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Osservazioni</w:t>
            </w:r>
            <w:proofErr w:type="spellEnd"/>
          </w:p>
        </w:tc>
      </w:tr>
      <w:tr w:rsidR="009D1A96" w14:paraId="6039C92F" w14:textId="77777777" w:rsidTr="009D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7CB7" w14:textId="77777777" w:rsidR="009D1A96" w:rsidRDefault="009D1A96" w:rsidP="00BE3B44">
            <w:pPr>
              <w:rPr>
                <w:lang w:val="en-US"/>
              </w:rPr>
            </w:pPr>
          </w:p>
          <w:p w14:paraId="0D1371B8" w14:textId="77777777" w:rsidR="009D1A96" w:rsidRDefault="009D1A96" w:rsidP="00BE3B44">
            <w:pPr>
              <w:rPr>
                <w:lang w:val="en-US"/>
              </w:rPr>
            </w:pPr>
          </w:p>
          <w:p w14:paraId="3DFE4F6C" w14:textId="77777777" w:rsidR="009D1A96" w:rsidRDefault="009D1A96" w:rsidP="00BE3B44">
            <w:pPr>
              <w:rPr>
                <w:lang w:val="en-US"/>
              </w:rPr>
            </w:pPr>
          </w:p>
        </w:tc>
      </w:tr>
    </w:tbl>
    <w:p w14:paraId="1652A1A9" w14:textId="208D2335" w:rsidR="009D1A96" w:rsidRPr="006276CE" w:rsidRDefault="00285C3D" w:rsidP="00C55577">
      <w:pPr>
        <w:pStyle w:val="Heading1"/>
        <w:rPr>
          <w:lang w:val="en-US"/>
        </w:rPr>
      </w:pPr>
      <w:proofErr w:type="spellStart"/>
      <w:r>
        <w:rPr>
          <w:lang w:val="en-US"/>
        </w:rPr>
        <w:t>Conclusioni</w:t>
      </w:r>
      <w:proofErr w:type="spellEnd"/>
    </w:p>
    <w:p w14:paraId="7B109374" w14:textId="7D67A99B" w:rsidR="009D1A96" w:rsidRDefault="00285C3D" w:rsidP="009D1A96">
      <w:pPr>
        <w:jc w:val="both"/>
        <w:rPr>
          <w:rFonts w:cs="Arial"/>
          <w:lang w:val="en-US"/>
        </w:rPr>
      </w:pPr>
      <w:r w:rsidRPr="00D22B89">
        <w:rPr>
          <w:lang w:val="it-IT"/>
        </w:rPr>
        <w:t>Come e perch</w:t>
      </w:r>
      <w:r>
        <w:rPr>
          <w:lang w:val="it-IT"/>
        </w:rPr>
        <w:t xml:space="preserve">é il voltmetro cambia?  Provate </w:t>
      </w:r>
      <w:proofErr w:type="gramStart"/>
      <w:r>
        <w:rPr>
          <w:lang w:val="it-IT"/>
        </w:rPr>
        <w:t>ad</w:t>
      </w:r>
      <w:proofErr w:type="gramEnd"/>
      <w:r>
        <w:rPr>
          <w:lang w:val="it-IT"/>
        </w:rPr>
        <w:t xml:space="preserve"> includere gli ioni, membrana e i livelli di concentrazione nella tua spiegazione, e scrivere la conclusione nel riquadro sottostante.</w:t>
      </w:r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D1A96" w14:paraId="7EBEC35E" w14:textId="77777777" w:rsidTr="009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B8C9" w14:textId="54F6A654" w:rsidR="009D1A96" w:rsidRDefault="00285C3D" w:rsidP="00BE3B4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Conclusione</w:t>
            </w:r>
            <w:proofErr w:type="spellEnd"/>
          </w:p>
        </w:tc>
      </w:tr>
      <w:tr w:rsidR="009D1A96" w14:paraId="33E4DFD0" w14:textId="77777777" w:rsidTr="009D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0DF" w14:textId="77777777" w:rsidR="009D1A96" w:rsidRDefault="009D1A96" w:rsidP="00BE3B44">
            <w:pPr>
              <w:rPr>
                <w:lang w:val="en-US"/>
              </w:rPr>
            </w:pPr>
          </w:p>
          <w:p w14:paraId="507A8170" w14:textId="77777777" w:rsidR="009D1A96" w:rsidRDefault="009D1A96" w:rsidP="00BE3B44">
            <w:pPr>
              <w:rPr>
                <w:lang w:val="en-US"/>
              </w:rPr>
            </w:pPr>
          </w:p>
          <w:p w14:paraId="06C48B38" w14:textId="77777777" w:rsidR="00522DDB" w:rsidRDefault="00522DDB" w:rsidP="00BE3B44">
            <w:pPr>
              <w:rPr>
                <w:lang w:val="en-US"/>
              </w:rPr>
            </w:pPr>
          </w:p>
          <w:p w14:paraId="3D1D9B8A" w14:textId="77777777" w:rsidR="009D1A96" w:rsidRDefault="009D1A96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</w:tr>
    </w:tbl>
    <w:p w14:paraId="1C72FA7A" w14:textId="5369D04C" w:rsidR="00026AED" w:rsidRPr="00BE3B44" w:rsidRDefault="00285C3D" w:rsidP="00C55577">
      <w:pPr>
        <w:pStyle w:val="Heading1"/>
        <w:rPr>
          <w:lang w:val="en-US"/>
        </w:rPr>
      </w:pPr>
      <w:proofErr w:type="spellStart"/>
      <w:r w:rsidRPr="00F63782">
        <w:rPr>
          <w:rFonts w:asciiTheme="majorHAnsi" w:hAnsiTheme="majorHAnsi"/>
          <w:color w:val="1F497D" w:themeColor="text2"/>
          <w:lang w:val="en-US"/>
        </w:rPr>
        <w:t>Appendice</w:t>
      </w:r>
      <w:proofErr w:type="spellEnd"/>
      <w:r w:rsidRPr="00F63782">
        <w:rPr>
          <w:rFonts w:asciiTheme="majorHAnsi" w:hAnsiTheme="majorHAnsi"/>
          <w:color w:val="1F497D" w:themeColor="text2"/>
          <w:lang w:val="en-US"/>
        </w:rPr>
        <w:t xml:space="preserve"> per </w:t>
      </w:r>
      <w:proofErr w:type="spellStart"/>
      <w:r w:rsidRPr="00F63782">
        <w:rPr>
          <w:rFonts w:asciiTheme="majorHAnsi" w:hAnsiTheme="majorHAnsi"/>
          <w:color w:val="1F497D" w:themeColor="text2"/>
          <w:lang w:val="en-US"/>
        </w:rPr>
        <w:t>gli</w:t>
      </w:r>
      <w:proofErr w:type="spellEnd"/>
      <w:r w:rsidRPr="00F63782">
        <w:rPr>
          <w:rFonts w:asciiTheme="majorHAnsi" w:hAnsiTheme="majorHAnsi"/>
          <w:color w:val="1F497D" w:themeColor="text2"/>
          <w:lang w:val="en-US"/>
        </w:rPr>
        <w:t xml:space="preserve"> </w:t>
      </w:r>
      <w:proofErr w:type="spellStart"/>
      <w:r w:rsidRPr="00F63782">
        <w:rPr>
          <w:rFonts w:asciiTheme="majorHAnsi" w:hAnsiTheme="majorHAnsi"/>
          <w:color w:val="1F497D" w:themeColor="text2"/>
          <w:lang w:val="en-US"/>
        </w:rPr>
        <w:t>insegnanti</w:t>
      </w:r>
      <w:proofErr w:type="spellEnd"/>
    </w:p>
    <w:p w14:paraId="526C2465" w14:textId="755C2CCC" w:rsidR="00026AED" w:rsidRDefault="00285C3D" w:rsidP="00C55577">
      <w:pPr>
        <w:pStyle w:val="Heading2"/>
        <w:rPr>
          <w:lang w:val="en-US"/>
        </w:rPr>
      </w:pPr>
      <w:proofErr w:type="spellStart"/>
      <w:r w:rsidRPr="00F63782">
        <w:rPr>
          <w:rFonts w:asciiTheme="majorHAnsi" w:hAnsiTheme="majorHAnsi"/>
          <w:color w:val="4F81BD" w:themeColor="accent1"/>
          <w:szCs w:val="28"/>
          <w:lang w:val="en-US"/>
        </w:rPr>
        <w:t>Preparazioni</w:t>
      </w:r>
      <w:proofErr w:type="spellEnd"/>
      <w:r w:rsidRPr="00F63782">
        <w:rPr>
          <w:rFonts w:asciiTheme="majorHAnsi" w:hAnsiTheme="majorHAnsi"/>
          <w:color w:val="4F81BD" w:themeColor="accent1"/>
          <w:szCs w:val="28"/>
          <w:lang w:val="en-US"/>
        </w:rPr>
        <w:t xml:space="preserve"> </w:t>
      </w:r>
      <w:proofErr w:type="spellStart"/>
      <w:r w:rsidRPr="00F63782">
        <w:rPr>
          <w:rFonts w:asciiTheme="majorHAnsi" w:hAnsiTheme="majorHAnsi"/>
          <w:color w:val="4F81BD" w:themeColor="accent1"/>
          <w:szCs w:val="28"/>
          <w:lang w:val="en-US"/>
        </w:rPr>
        <w:t>antecedenti</w:t>
      </w:r>
      <w:proofErr w:type="spellEnd"/>
      <w:r w:rsidRPr="00F63782">
        <w:rPr>
          <w:rFonts w:asciiTheme="majorHAnsi" w:hAnsiTheme="majorHAnsi"/>
          <w:color w:val="4F81BD" w:themeColor="accent1"/>
          <w:szCs w:val="28"/>
          <w:lang w:val="en-US"/>
        </w:rPr>
        <w:t xml:space="preserve"> </w:t>
      </w:r>
      <w:proofErr w:type="spellStart"/>
      <w:r w:rsidRPr="00F63782">
        <w:rPr>
          <w:rFonts w:asciiTheme="majorHAnsi" w:hAnsiTheme="majorHAnsi"/>
          <w:color w:val="4F81BD" w:themeColor="accent1"/>
          <w:szCs w:val="28"/>
          <w:lang w:val="en-US"/>
        </w:rPr>
        <w:t>l’esperimento</w:t>
      </w:r>
      <w:proofErr w:type="spellEnd"/>
    </w:p>
    <w:p w14:paraId="19BD1661" w14:textId="5D485236" w:rsidR="00026AED" w:rsidRDefault="00285C3D">
      <w:pPr>
        <w:rPr>
          <w:lang w:val="en-US"/>
        </w:rPr>
      </w:pPr>
      <w:r w:rsidRPr="00D42149">
        <w:rPr>
          <w:lang w:val="it-IT"/>
        </w:rPr>
        <w:t xml:space="preserve">Prima di dare inizio </w:t>
      </w:r>
      <w:r>
        <w:rPr>
          <w:lang w:val="it-IT"/>
        </w:rPr>
        <w:t>al</w:t>
      </w:r>
      <w:r w:rsidRPr="00D42149">
        <w:rPr>
          <w:lang w:val="it-IT"/>
        </w:rPr>
        <w:t>l</w:t>
      </w:r>
      <w:r>
        <w:rPr>
          <w:lang w:val="it-IT"/>
        </w:rPr>
        <w:t>’esperimento, occorre avere il cavo d’argento clorurato:</w:t>
      </w:r>
      <w:r w:rsidR="00026AED">
        <w:rPr>
          <w:lang w:val="en-US"/>
        </w:rPr>
        <w:t xml:space="preserve"> </w:t>
      </w:r>
    </w:p>
    <w:p w14:paraId="06104FFF" w14:textId="77777777" w:rsidR="00026AED" w:rsidRDefault="00026AED">
      <w:pPr>
        <w:rPr>
          <w:lang w:val="en-US"/>
        </w:rPr>
      </w:pPr>
    </w:p>
    <w:p w14:paraId="3AD9AB6D" w14:textId="7EC4407D" w:rsidR="00336AD7" w:rsidRPr="00336AD7" w:rsidRDefault="00285C3D" w:rsidP="00026AED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226114">
        <w:rPr>
          <w:u w:val="single"/>
          <w:lang w:val="it-IT"/>
        </w:rPr>
        <w:t>Clorurazione con detersivi contenenti cloro o cloruro ferrico</w:t>
      </w:r>
    </w:p>
    <w:p w14:paraId="4B923A81" w14:textId="77777777" w:rsidR="00336AD7" w:rsidRDefault="00336AD7" w:rsidP="00336AD7">
      <w:pPr>
        <w:pStyle w:val="ListParagraph"/>
        <w:rPr>
          <w:lang w:val="en-US"/>
        </w:rPr>
      </w:pPr>
    </w:p>
    <w:p w14:paraId="43DB52C3" w14:textId="5E5D7402" w:rsidR="00336AD7" w:rsidRDefault="00285C3D" w:rsidP="00336AD7">
      <w:pPr>
        <w:pStyle w:val="ListParagraph"/>
        <w:rPr>
          <w:lang w:val="en-US"/>
        </w:rPr>
      </w:pPr>
      <w:r>
        <w:rPr>
          <w:lang w:val="it-IT"/>
        </w:rPr>
        <w:t xml:space="preserve">Questo metodo è il più facile e veloce, ma il prodotto è di minore qualità. Il cavo d’argento è immerso in detersivi clorurati o cloruro ferrico per </w:t>
      </w:r>
      <w:proofErr w:type="gramStart"/>
      <w:r>
        <w:rPr>
          <w:lang w:val="it-IT"/>
        </w:rPr>
        <w:t>15</w:t>
      </w:r>
      <w:proofErr w:type="gramEnd"/>
      <w:r>
        <w:rPr>
          <w:lang w:val="it-IT"/>
        </w:rPr>
        <w:t xml:space="preserve"> minuti.(Attenzione: corrosivo!)</w:t>
      </w:r>
    </w:p>
    <w:p w14:paraId="5002CBE5" w14:textId="77777777" w:rsidR="00336AD7" w:rsidRDefault="00336AD7" w:rsidP="00336AD7">
      <w:pPr>
        <w:pStyle w:val="ListParagraph"/>
        <w:rPr>
          <w:lang w:val="en-US"/>
        </w:rPr>
      </w:pPr>
    </w:p>
    <w:p w14:paraId="1654EDDB" w14:textId="570956FA" w:rsidR="00336AD7" w:rsidRPr="00336AD7" w:rsidRDefault="00285C3D" w:rsidP="00336AD7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proofErr w:type="spellStart"/>
      <w:r w:rsidRPr="00226114">
        <w:rPr>
          <w:u w:val="single"/>
          <w:lang w:val="en-US"/>
        </w:rPr>
        <w:t>Clorurazione</w:t>
      </w:r>
      <w:proofErr w:type="spellEnd"/>
      <w:r w:rsidRPr="00226114">
        <w:rPr>
          <w:u w:val="single"/>
          <w:lang w:val="en-US"/>
        </w:rPr>
        <w:t xml:space="preserve"> con </w:t>
      </w:r>
      <w:proofErr w:type="spellStart"/>
      <w:r w:rsidRPr="00226114">
        <w:rPr>
          <w:u w:val="single"/>
          <w:lang w:val="en-US"/>
        </w:rPr>
        <w:t>elettricità</w:t>
      </w:r>
      <w:proofErr w:type="spellEnd"/>
    </w:p>
    <w:p w14:paraId="53359FFB" w14:textId="77777777" w:rsidR="00336AD7" w:rsidRDefault="00336AD7" w:rsidP="00336AD7">
      <w:pPr>
        <w:pStyle w:val="ListParagraph"/>
        <w:rPr>
          <w:lang w:val="en-US"/>
        </w:rPr>
      </w:pPr>
    </w:p>
    <w:p w14:paraId="4B474D94" w14:textId="4E9A764D" w:rsidR="00336AD7" w:rsidRPr="00336AD7" w:rsidRDefault="00285C3D" w:rsidP="00336AD7">
      <w:pPr>
        <w:pStyle w:val="ListParagraph"/>
        <w:rPr>
          <w:lang w:val="en-US"/>
        </w:rPr>
      </w:pPr>
      <w:r w:rsidRPr="00E90644">
        <w:rPr>
          <w:lang w:val="it-IT"/>
        </w:rPr>
        <w:t>Questo processo richiede più t</w:t>
      </w:r>
      <w:r>
        <w:rPr>
          <w:lang w:val="it-IT"/>
        </w:rPr>
        <w:t xml:space="preserve">empo ed è più elaborato, ma determina un prodotto di migliore qualità. Il cavo </w:t>
      </w:r>
      <w:proofErr w:type="gramStart"/>
      <w:r>
        <w:rPr>
          <w:lang w:val="it-IT"/>
        </w:rPr>
        <w:t xml:space="preserve">d’ </w:t>
      </w:r>
      <w:proofErr w:type="gramEnd"/>
      <w:r>
        <w:rPr>
          <w:lang w:val="it-IT"/>
        </w:rPr>
        <w:t>argento deve essere pulito con alcool, e poi collegato all’anodo di una batteria 4.5V. L’anodo con il cavo e il catodo della batteria sono sommersi  in una soluzione di cloruro di potassio al 3% per 15 minuti.</w:t>
      </w:r>
    </w:p>
    <w:sectPr w:rsidR="00336AD7" w:rsidRPr="00336AD7" w:rsidSect="001B3E16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5438C" w14:textId="77777777" w:rsidR="00BE3B44" w:rsidRDefault="00BE3B44" w:rsidP="00F8044C">
      <w:pPr>
        <w:spacing w:after="0"/>
      </w:pPr>
      <w:r>
        <w:separator/>
      </w:r>
    </w:p>
  </w:endnote>
  <w:endnote w:type="continuationSeparator" w:id="0">
    <w:p w14:paraId="7EB1D7DF" w14:textId="77777777" w:rsidR="00BE3B44" w:rsidRDefault="00BE3B44" w:rsidP="00F8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40080"/>
      <w:docPartObj>
        <w:docPartGallery w:val="Page Numbers (Bottom of Page)"/>
        <w:docPartUnique/>
      </w:docPartObj>
    </w:sdtPr>
    <w:sdtEndPr/>
    <w:sdtContent>
      <w:p w14:paraId="16DAC0FA" w14:textId="77777777" w:rsidR="00BE3B44" w:rsidRDefault="00BE3B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5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F2399" w14:textId="1A868C9C" w:rsidR="00BE3B44" w:rsidRPr="00B23C79" w:rsidRDefault="00285C3D" w:rsidP="006276CE">
    <w:pPr>
      <w:pStyle w:val="Header"/>
    </w:pPr>
    <w:r w:rsidRPr="00BB419F">
      <w:rPr>
        <w:lang w:val="it-IT"/>
      </w:rPr>
      <w:t>Materiale di supporto per:</w:t>
    </w:r>
  </w:p>
  <w:p w14:paraId="6129EECA" w14:textId="39B525CC" w:rsidR="00BE3B44" w:rsidRDefault="00BE3B44" w:rsidP="006276CE">
    <w:pPr>
      <w:pStyle w:val="ListContinue"/>
    </w:pPr>
    <w:r>
      <w:t>Wegner C et al.</w:t>
    </w:r>
    <w:r w:rsidRPr="00B23C79">
      <w:t xml:space="preserve"> (2016) </w:t>
    </w:r>
    <w:r>
      <w:t>The resting potential: introducing foundations of the nervous system</w:t>
    </w:r>
    <w:r w:rsidRPr="00B23C79">
      <w:t xml:space="preserve">. </w:t>
    </w:r>
    <w:r w:rsidRPr="00B23C79">
      <w:rPr>
        <w:i/>
        <w:color w:val="000000"/>
      </w:rPr>
      <w:t xml:space="preserve">Science in </w:t>
    </w:r>
    <w:r w:rsidRPr="001127C3">
      <w:rPr>
        <w:i/>
        <w:color w:val="000000"/>
      </w:rPr>
      <w:t>School</w:t>
    </w:r>
    <w:r w:rsidRPr="001127C3">
      <w:t xml:space="preserve"> </w:t>
    </w:r>
    <w:r w:rsidRPr="001127C3">
      <w:rPr>
        <w:b/>
      </w:rPr>
      <w:t>38</w:t>
    </w:r>
    <w:r w:rsidRPr="001127C3">
      <w:t xml:space="preserve">: </w:t>
    </w:r>
    <w:r w:rsidR="001127C3" w:rsidRPr="001127C3">
      <w:t>28-3</w:t>
    </w:r>
    <w:r w:rsidRPr="001127C3">
      <w:t xml:space="preserve">1. </w:t>
    </w:r>
    <w:proofErr w:type="gramStart"/>
    <w:r w:rsidRPr="001127C3">
      <w:t>www.scienceinschool.org</w:t>
    </w:r>
    <w:proofErr w:type="gramEnd"/>
    <w:r w:rsidRPr="001127C3">
      <w:t>/2016/</w:t>
    </w:r>
    <w:r w:rsidR="004F0B2F" w:rsidRPr="001127C3">
      <w:t>issue38</w:t>
    </w:r>
    <w:r w:rsidRPr="001127C3">
      <w:t>/</w:t>
    </w:r>
    <w:r w:rsidR="004F0B2F" w:rsidRPr="001127C3">
      <w:t>membrane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136A2" w14:textId="77777777" w:rsidR="00BE3B44" w:rsidRDefault="00BE3B44" w:rsidP="00F8044C">
      <w:pPr>
        <w:spacing w:after="0"/>
      </w:pPr>
      <w:r>
        <w:separator/>
      </w:r>
    </w:p>
  </w:footnote>
  <w:footnote w:type="continuationSeparator" w:id="0">
    <w:p w14:paraId="407159D6" w14:textId="77777777" w:rsidR="00BE3B44" w:rsidRDefault="00BE3B44" w:rsidP="00F8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C658E" w14:textId="5637743C" w:rsidR="00BE3B44" w:rsidRPr="00B23C79" w:rsidRDefault="00E825E3" w:rsidP="006276CE">
    <w:pPr>
      <w:pStyle w:val="Footer"/>
    </w:pPr>
    <w:r w:rsidRPr="0089402D"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9A837B" wp14:editId="02AB4B41">
              <wp:simplePos x="0" y="0"/>
              <wp:positionH relativeFrom="rightMargin">
                <wp:posOffset>-6217920</wp:posOffset>
              </wp:positionH>
              <wp:positionV relativeFrom="page">
                <wp:posOffset>-14605</wp:posOffset>
              </wp:positionV>
              <wp:extent cx="90805" cy="790575"/>
              <wp:effectExtent l="0" t="0" r="36195" b="28575"/>
              <wp:wrapNone/>
              <wp:docPr id="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19" o:spid="_x0000_s1026" style="position:absolute;margin-left:-489.55pt;margin-top:-1.1pt;width:7.15pt;height:62.25pt;z-index:251666432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" fillcolor="#c00000" strokecolor="#205867 [1608]">
              <w10:wrap anchorx="margin" anchory="page"/>
            </v:rect>
          </w:pict>
        </mc:Fallback>
      </mc:AlternateContent>
    </w:r>
    <w:r w:rsidR="00BE3B44">
      <w:rPr>
        <w:i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F0CEE6" wp14:editId="493E5759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0.95pt;margin-top:-.25pt;width:593.95pt;height:0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+EAjcCAAB2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" strokecolor="#31849b [2408]">
              <w10:wrap anchorx="page" anchory="page"/>
            </v:shape>
          </w:pict>
        </mc:Fallback>
      </mc:AlternateContent>
    </w:r>
    <w:r w:rsidR="00285C3D" w:rsidRPr="00285C3D">
      <w:t xml:space="preserve"> </w:t>
    </w:r>
    <w:r w:rsidR="00285C3D" w:rsidRPr="001F687F">
      <w:rPr>
        <w:i/>
      </w:rPr>
      <w:t>Science in School</w:t>
    </w:r>
    <w:r w:rsidR="00285C3D">
      <w:t xml:space="preserve"> </w:t>
    </w:r>
    <w:r w:rsidR="00285C3D" w:rsidRPr="00B23C79">
      <w:sym w:font="Symbol" w:char="F0BD"/>
    </w:r>
    <w:r w:rsidR="00285C3D">
      <w:t xml:space="preserve"> Volume </w:t>
    </w:r>
    <w:r w:rsidR="00285C3D" w:rsidRPr="00B23C79">
      <w:t>3</w:t>
    </w:r>
    <w:r w:rsidR="00285C3D">
      <w:t>8</w:t>
    </w:r>
    <w:r w:rsidR="00285C3D" w:rsidRPr="00B23C79">
      <w:t xml:space="preserve">: </w:t>
    </w:r>
    <w:proofErr w:type="spellStart"/>
    <w:r w:rsidR="00285C3D">
      <w:t>Inverno</w:t>
    </w:r>
    <w:proofErr w:type="spellEnd"/>
    <w:r w:rsidR="00285C3D" w:rsidRPr="00B23C79">
      <w:t xml:space="preserve"> 2016 </w:t>
    </w:r>
    <w:r w:rsidR="00285C3D" w:rsidRPr="00B23C79">
      <w:sym w:font="Symbol" w:char="F0BD"/>
    </w:r>
    <w:r w:rsidR="00285C3D" w:rsidRPr="00B23C79">
      <w:t xml:space="preserve"> </w:t>
    </w:r>
    <w:r w:rsidR="00285C3D">
      <w:fldChar w:fldCharType="begin"/>
    </w:r>
    <w:r w:rsidR="00285C3D">
      <w:instrText xml:space="preserve"> PAGE  \* MERGEFORMAT </w:instrText>
    </w:r>
    <w:r w:rsidR="00285C3D">
      <w:fldChar w:fldCharType="separate"/>
    </w:r>
    <w:r w:rsidR="00A3659B">
      <w:rPr>
        <w:noProof/>
      </w:rPr>
      <w:t>2</w:t>
    </w:r>
    <w:r w:rsidR="00285C3D">
      <w:rPr>
        <w:noProof/>
      </w:rPr>
      <w:fldChar w:fldCharType="end"/>
    </w:r>
    <w:r w:rsidR="00BE3B44">
      <w:tab/>
    </w:r>
    <w:r w:rsidR="00BE3B44" w:rsidRPr="00B23C79">
      <w:t>www.scienceinschool.org</w:t>
    </w:r>
  </w:p>
  <w:p w14:paraId="6D8DFBB8" w14:textId="7BCEC739" w:rsidR="00BE3B44" w:rsidRDefault="00BE3B44">
    <w:pPr>
      <w:pStyle w:val="Header"/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6950CA" wp14:editId="2AD32E7D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10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70.95pt;margin-top:-.25pt;width:593.9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" strokecolor="#31849b [2408]">
              <w10:wrap anchorx="page" anchory="page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03A4E2" wp14:editId="6E4A862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0575"/>
              <wp:effectExtent l="0" t="0" r="36195" b="28575"/>
              <wp:wrapNone/>
              <wp:docPr id="8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00B0D841" id="Rectangle 19" o:spid="_x0000_s1026" style="position:absolute;margin-left:0;margin-top:0;width:7.15pt;height:62.2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" fillcolor="#c00000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7184237"/>
    <w:multiLevelType w:val="hybridMultilevel"/>
    <w:tmpl w:val="9574ED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E2771"/>
    <w:multiLevelType w:val="hybridMultilevel"/>
    <w:tmpl w:val="7E6C9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5073F"/>
    <w:multiLevelType w:val="hybridMultilevel"/>
    <w:tmpl w:val="3DCAFA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057EC"/>
    <w:multiLevelType w:val="hybridMultilevel"/>
    <w:tmpl w:val="7E6C9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913AC"/>
    <w:multiLevelType w:val="hybridMultilevel"/>
    <w:tmpl w:val="EBFA8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3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4C"/>
    <w:rsid w:val="00026AED"/>
    <w:rsid w:val="000578DD"/>
    <w:rsid w:val="00062320"/>
    <w:rsid w:val="000959CC"/>
    <w:rsid w:val="001127C3"/>
    <w:rsid w:val="00125B2C"/>
    <w:rsid w:val="00171609"/>
    <w:rsid w:val="00187630"/>
    <w:rsid w:val="001B3E16"/>
    <w:rsid w:val="001B6FE0"/>
    <w:rsid w:val="001C205D"/>
    <w:rsid w:val="001E75C7"/>
    <w:rsid w:val="001F687F"/>
    <w:rsid w:val="002226B9"/>
    <w:rsid w:val="002242B6"/>
    <w:rsid w:val="0023719A"/>
    <w:rsid w:val="00257D07"/>
    <w:rsid w:val="00282B0B"/>
    <w:rsid w:val="00285C3D"/>
    <w:rsid w:val="002B5CF6"/>
    <w:rsid w:val="002F45D5"/>
    <w:rsid w:val="00336AD7"/>
    <w:rsid w:val="00342330"/>
    <w:rsid w:val="003927E3"/>
    <w:rsid w:val="003A1213"/>
    <w:rsid w:val="003C3D65"/>
    <w:rsid w:val="00430470"/>
    <w:rsid w:val="004326E6"/>
    <w:rsid w:val="004409D1"/>
    <w:rsid w:val="00456E4E"/>
    <w:rsid w:val="004F0B2F"/>
    <w:rsid w:val="00504B9E"/>
    <w:rsid w:val="00511558"/>
    <w:rsid w:val="00522DDB"/>
    <w:rsid w:val="005407DF"/>
    <w:rsid w:val="00607C2D"/>
    <w:rsid w:val="006130A5"/>
    <w:rsid w:val="006276CE"/>
    <w:rsid w:val="00636B7E"/>
    <w:rsid w:val="00680885"/>
    <w:rsid w:val="006B1082"/>
    <w:rsid w:val="006B2F32"/>
    <w:rsid w:val="006E0516"/>
    <w:rsid w:val="00767EE0"/>
    <w:rsid w:val="007974FB"/>
    <w:rsid w:val="007D2B97"/>
    <w:rsid w:val="008514EF"/>
    <w:rsid w:val="008846AA"/>
    <w:rsid w:val="00892FB0"/>
    <w:rsid w:val="0089402D"/>
    <w:rsid w:val="0091461F"/>
    <w:rsid w:val="009315EC"/>
    <w:rsid w:val="00993265"/>
    <w:rsid w:val="00995DF3"/>
    <w:rsid w:val="009C2831"/>
    <w:rsid w:val="009C6D3D"/>
    <w:rsid w:val="009D1A96"/>
    <w:rsid w:val="00A01BA4"/>
    <w:rsid w:val="00A12EAC"/>
    <w:rsid w:val="00A3659B"/>
    <w:rsid w:val="00A42FB6"/>
    <w:rsid w:val="00A67696"/>
    <w:rsid w:val="00A879DF"/>
    <w:rsid w:val="00AB585F"/>
    <w:rsid w:val="00AB6FC6"/>
    <w:rsid w:val="00B44701"/>
    <w:rsid w:val="00B46DD4"/>
    <w:rsid w:val="00B5056E"/>
    <w:rsid w:val="00B56555"/>
    <w:rsid w:val="00BE3B44"/>
    <w:rsid w:val="00BF1981"/>
    <w:rsid w:val="00BF302E"/>
    <w:rsid w:val="00C55577"/>
    <w:rsid w:val="00C67F7F"/>
    <w:rsid w:val="00C967FC"/>
    <w:rsid w:val="00CB069C"/>
    <w:rsid w:val="00CC2475"/>
    <w:rsid w:val="00CF34B9"/>
    <w:rsid w:val="00D26BDE"/>
    <w:rsid w:val="00D33431"/>
    <w:rsid w:val="00DD536E"/>
    <w:rsid w:val="00E06802"/>
    <w:rsid w:val="00E146CD"/>
    <w:rsid w:val="00E1544A"/>
    <w:rsid w:val="00E6517E"/>
    <w:rsid w:val="00E753DC"/>
    <w:rsid w:val="00E825E3"/>
    <w:rsid w:val="00E8291C"/>
    <w:rsid w:val="00E86DA8"/>
    <w:rsid w:val="00E9523A"/>
    <w:rsid w:val="00EA50B0"/>
    <w:rsid w:val="00EE4D02"/>
    <w:rsid w:val="00EE78AB"/>
    <w:rsid w:val="00F13BD3"/>
    <w:rsid w:val="00F2379C"/>
    <w:rsid w:val="00F77D91"/>
    <w:rsid w:val="00F8044C"/>
    <w:rsid w:val="00F93EAC"/>
    <w:rsid w:val="00FA4050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A3A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577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577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577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577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5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557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C55577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A676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CommentReference">
    <w:name w:val="annotation reference"/>
    <w:uiPriority w:val="99"/>
    <w:semiHidden/>
    <w:unhideWhenUsed/>
    <w:rsid w:val="00C555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577"/>
  </w:style>
  <w:style w:type="character" w:customStyle="1" w:styleId="CommentTextChar">
    <w:name w:val="Comment Text Char"/>
    <w:link w:val="CommentText"/>
    <w:uiPriority w:val="99"/>
    <w:semiHidden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5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C6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Continue">
    <w:name w:val="List Continue"/>
    <w:basedOn w:val="Normal"/>
    <w:uiPriority w:val="99"/>
    <w:unhideWhenUsed/>
    <w:rsid w:val="00C55577"/>
    <w:pPr>
      <w:ind w:left="284"/>
    </w:pPr>
  </w:style>
  <w:style w:type="character" w:customStyle="1" w:styleId="Heading2Char">
    <w:name w:val="Heading 2 Char"/>
    <w:link w:val="Heading2"/>
    <w:uiPriority w:val="9"/>
    <w:rsid w:val="00C55577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C55577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C55577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C55577"/>
    <w:pPr>
      <w:numPr>
        <w:numId w:val="14"/>
      </w:numPr>
    </w:pPr>
  </w:style>
  <w:style w:type="paragraph" w:styleId="ListBullet2">
    <w:name w:val="List Bullet 2"/>
    <w:basedOn w:val="Normal"/>
    <w:uiPriority w:val="99"/>
    <w:unhideWhenUsed/>
    <w:rsid w:val="00C55577"/>
    <w:pPr>
      <w:numPr>
        <w:numId w:val="15"/>
      </w:numPr>
      <w:contextualSpacing/>
    </w:pPr>
  </w:style>
  <w:style w:type="paragraph" w:styleId="ListNumber">
    <w:name w:val="List Number"/>
    <w:basedOn w:val="Normal"/>
    <w:rsid w:val="00C55577"/>
    <w:pPr>
      <w:numPr>
        <w:numId w:val="16"/>
      </w:numPr>
    </w:pPr>
  </w:style>
  <w:style w:type="paragraph" w:styleId="ListNumber2">
    <w:name w:val="List Number 2"/>
    <w:basedOn w:val="Normal"/>
    <w:uiPriority w:val="99"/>
    <w:unhideWhenUsed/>
    <w:rsid w:val="00C55577"/>
    <w:pPr>
      <w:numPr>
        <w:numId w:val="17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5577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5577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577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577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577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577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5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557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C55577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A676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CommentReference">
    <w:name w:val="annotation reference"/>
    <w:uiPriority w:val="99"/>
    <w:semiHidden/>
    <w:unhideWhenUsed/>
    <w:rsid w:val="00C555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577"/>
  </w:style>
  <w:style w:type="character" w:customStyle="1" w:styleId="CommentTextChar">
    <w:name w:val="Comment Text Char"/>
    <w:link w:val="CommentText"/>
    <w:uiPriority w:val="99"/>
    <w:semiHidden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5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C6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Continue">
    <w:name w:val="List Continue"/>
    <w:basedOn w:val="Normal"/>
    <w:uiPriority w:val="99"/>
    <w:unhideWhenUsed/>
    <w:rsid w:val="00C55577"/>
    <w:pPr>
      <w:ind w:left="284"/>
    </w:pPr>
  </w:style>
  <w:style w:type="character" w:customStyle="1" w:styleId="Heading2Char">
    <w:name w:val="Heading 2 Char"/>
    <w:link w:val="Heading2"/>
    <w:uiPriority w:val="9"/>
    <w:rsid w:val="00C55577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C55577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C55577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C55577"/>
    <w:pPr>
      <w:numPr>
        <w:numId w:val="14"/>
      </w:numPr>
    </w:pPr>
  </w:style>
  <w:style w:type="paragraph" w:styleId="ListBullet2">
    <w:name w:val="List Bullet 2"/>
    <w:basedOn w:val="Normal"/>
    <w:uiPriority w:val="99"/>
    <w:unhideWhenUsed/>
    <w:rsid w:val="00C55577"/>
    <w:pPr>
      <w:numPr>
        <w:numId w:val="15"/>
      </w:numPr>
      <w:contextualSpacing/>
    </w:pPr>
  </w:style>
  <w:style w:type="paragraph" w:styleId="ListNumber">
    <w:name w:val="List Number"/>
    <w:basedOn w:val="Normal"/>
    <w:rsid w:val="00C55577"/>
    <w:pPr>
      <w:numPr>
        <w:numId w:val="16"/>
      </w:numPr>
    </w:pPr>
  </w:style>
  <w:style w:type="paragraph" w:styleId="ListNumber2">
    <w:name w:val="List Number 2"/>
    <w:basedOn w:val="Normal"/>
    <w:uiPriority w:val="99"/>
    <w:unhideWhenUsed/>
    <w:rsid w:val="00C55577"/>
    <w:pPr>
      <w:numPr>
        <w:numId w:val="17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5577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5577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16A45E84BC994C80C917BF15AC2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F4C1-3227-564C-893E-37D1A2F995A2}"/>
      </w:docPartPr>
      <w:docPartBody>
        <w:p w:rsidR="00EE131B" w:rsidRDefault="00EE131B" w:rsidP="00EE131B">
          <w:pPr>
            <w:pStyle w:val="8116A45E84BC994C80C917BF15AC2087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FB1"/>
    <w:rsid w:val="000D0D04"/>
    <w:rsid w:val="003832A0"/>
    <w:rsid w:val="004B7AF3"/>
    <w:rsid w:val="006734A2"/>
    <w:rsid w:val="007D2020"/>
    <w:rsid w:val="008978A3"/>
    <w:rsid w:val="009B4FB1"/>
    <w:rsid w:val="00A51FCB"/>
    <w:rsid w:val="00AE4947"/>
    <w:rsid w:val="00B30BBA"/>
    <w:rsid w:val="00B63CBD"/>
    <w:rsid w:val="00D053FA"/>
    <w:rsid w:val="00D24053"/>
    <w:rsid w:val="00EE131B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E1CCCA4E4439DB6A7E6220264E9B2">
    <w:name w:val="AB2E1CCCA4E4439DB6A7E6220264E9B2"/>
    <w:rsid w:val="009B4FB1"/>
  </w:style>
  <w:style w:type="paragraph" w:customStyle="1" w:styleId="39A4B120829F43C2B4912FBACF9E3C9D">
    <w:name w:val="39A4B120829F43C2B4912FBACF9E3C9D"/>
    <w:rsid w:val="009B4FB1"/>
  </w:style>
  <w:style w:type="paragraph" w:customStyle="1" w:styleId="CD4E738276C64F438AE7BF4FB8832257">
    <w:name w:val="CD4E738276C64F438AE7BF4FB8832257"/>
    <w:rsid w:val="009B4FB1"/>
  </w:style>
  <w:style w:type="paragraph" w:customStyle="1" w:styleId="B03A495019F949F1AE99B54F67EE9EE9">
    <w:name w:val="B03A495019F949F1AE99B54F67EE9EE9"/>
    <w:rsid w:val="009B4FB1"/>
  </w:style>
  <w:style w:type="paragraph" w:customStyle="1" w:styleId="4E0482038BC442A986715B54190264AB">
    <w:name w:val="4E0482038BC442A986715B54190264AB"/>
    <w:rsid w:val="00D053FA"/>
  </w:style>
  <w:style w:type="paragraph" w:customStyle="1" w:styleId="23B8E8F12925432E85C35389C31D59E1">
    <w:name w:val="23B8E8F12925432E85C35389C31D59E1"/>
    <w:rsid w:val="00D053FA"/>
  </w:style>
  <w:style w:type="paragraph" w:customStyle="1" w:styleId="9517630F23DA4114B7693C3EFF7A700D">
    <w:name w:val="9517630F23DA4114B7693C3EFF7A700D"/>
    <w:rsid w:val="00AE4947"/>
  </w:style>
  <w:style w:type="paragraph" w:customStyle="1" w:styleId="8116A45E84BC994C80C917BF15AC2087">
    <w:name w:val="8116A45E84BC994C80C917BF15AC2087"/>
    <w:rsid w:val="00EE131B"/>
    <w:pPr>
      <w:spacing w:after="0" w:line="240" w:lineRule="auto"/>
    </w:pPr>
    <w:rPr>
      <w:sz w:val="24"/>
      <w:szCs w:val="24"/>
      <w:lang w:val="en-US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554</Words>
  <Characters>3163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Grasping the Resting Potential – Experiment 3: The cellophane membrane potential </vt:lpstr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Capire il potenziale di riposo – Esperimento 3: Il potenziale di membrana del cellophane</dc:title>
  <dc:creator>Inspiron 15r</dc:creator>
  <cp:lastModifiedBy>Spilios</cp:lastModifiedBy>
  <cp:revision>12</cp:revision>
  <dcterms:created xsi:type="dcterms:W3CDTF">2016-10-14T08:31:00Z</dcterms:created>
  <dcterms:modified xsi:type="dcterms:W3CDTF">2017-04-04T17:00:00Z</dcterms:modified>
</cp:coreProperties>
</file>