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mbria" w:eastAsia="ＭＳ ゴシック" w:hAnsi="Cambria"/>
          <w:color w:val="17365D"/>
          <w:spacing w:val="5"/>
          <w:kern w:val="28"/>
          <w:sz w:val="52"/>
          <w:szCs w:val="52"/>
        </w:rPr>
        <w:alias w:val="Title"/>
        <w:id w:val="-422493418"/>
        <w:placeholder>
          <w:docPart w:val="E48782CBD31A324E9914F0135CEDA89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038886BF" w14:textId="391E7F7E" w:rsidR="00B23C79" w:rsidRPr="00720EB7" w:rsidRDefault="000719F7" w:rsidP="00B23C79">
          <w:pPr>
            <w:pStyle w:val="Header"/>
            <w:rPr>
              <w:rStyle w:val="TitleChar"/>
            </w:rPr>
          </w:pPr>
          <w:r w:rsidRPr="000719F7">
            <w:rPr>
              <w:rFonts w:ascii="Cambria" w:eastAsia="ＭＳ ゴシック" w:hAnsi="Cambria"/>
              <w:color w:val="17365D"/>
              <w:spacing w:val="5"/>
              <w:kern w:val="28"/>
              <w:sz w:val="52"/>
              <w:szCs w:val="52"/>
              <w:lang w:val="it-IT"/>
            </w:rPr>
            <w:t xml:space="preserve">Comprendere il potenziale di riposo – Esperimento </w:t>
          </w:r>
          <w:proofErr w:type="gramStart"/>
          <w:r w:rsidRPr="000719F7">
            <w:rPr>
              <w:rFonts w:ascii="Cambria" w:eastAsia="ＭＳ ゴシック" w:hAnsi="Cambria"/>
              <w:color w:val="17365D"/>
              <w:spacing w:val="5"/>
              <w:kern w:val="28"/>
              <w:sz w:val="52"/>
              <w:szCs w:val="52"/>
              <w:lang w:val="it-IT"/>
            </w:rPr>
            <w:t>1</w:t>
          </w:r>
          <w:proofErr w:type="gramEnd"/>
        </w:p>
      </w:sdtContent>
    </w:sdt>
    <w:p w14:paraId="25FDD17B" w14:textId="77777777" w:rsidR="000719F7" w:rsidRDefault="000719F7" w:rsidP="000719F7">
      <w:pPr>
        <w:rPr>
          <w:b/>
          <w:bCs/>
        </w:rPr>
      </w:pPr>
    </w:p>
    <w:p w14:paraId="4C0F9DAB" w14:textId="3E037720" w:rsidR="000719F7" w:rsidRPr="000719F7" w:rsidRDefault="000719F7" w:rsidP="000719F7">
      <w:proofErr w:type="spellStart"/>
      <w:proofErr w:type="gramStart"/>
      <w:r w:rsidRPr="000719F7">
        <w:rPr>
          <w:b/>
          <w:bCs/>
        </w:rPr>
        <w:t>Tradotto</w:t>
      </w:r>
      <w:proofErr w:type="spellEnd"/>
      <w:r w:rsidRPr="000719F7">
        <w:rPr>
          <w:b/>
          <w:bCs/>
        </w:rPr>
        <w:t xml:space="preserve"> da Francesca </w:t>
      </w:r>
      <w:proofErr w:type="spellStart"/>
      <w:r w:rsidRPr="000719F7">
        <w:rPr>
          <w:b/>
          <w:bCs/>
        </w:rPr>
        <w:t>Nuzzo</w:t>
      </w:r>
      <w:proofErr w:type="spellEnd"/>
      <w:r w:rsidRPr="000719F7">
        <w:rPr>
          <w:b/>
          <w:bCs/>
        </w:rPr>
        <w:t>.</w:t>
      </w:r>
      <w:proofErr w:type="gramEnd"/>
    </w:p>
    <w:p w14:paraId="1A02D329" w14:textId="0EA02F0E" w:rsidR="00456E4E" w:rsidRPr="00720EB7" w:rsidRDefault="000719F7" w:rsidP="00E87537">
      <w:pPr>
        <w:pStyle w:val="Heading1"/>
      </w:pPr>
      <w:proofErr w:type="spellStart"/>
      <w:r>
        <w:t>Compito</w:t>
      </w:r>
      <w:proofErr w:type="spellEnd"/>
      <w:r>
        <w:t xml:space="preserve"> 1</w:t>
      </w:r>
    </w:p>
    <w:p w14:paraId="796B9B3E" w14:textId="75311FF9" w:rsidR="00456E4E" w:rsidRPr="00720EB7" w:rsidRDefault="000719F7" w:rsidP="0063500A">
      <w:pPr>
        <w:rPr>
          <w:b/>
          <w:u w:val="single"/>
        </w:rPr>
      </w:pPr>
      <w:r w:rsidRPr="00502BA0">
        <w:rPr>
          <w:lang w:val="it-IT"/>
        </w:rPr>
        <w:t xml:space="preserve">Leggere le </w:t>
      </w:r>
      <w:r>
        <w:rPr>
          <w:lang w:val="it-IT"/>
        </w:rPr>
        <w:t xml:space="preserve">seguenti informazioni. </w:t>
      </w:r>
      <w:r w:rsidRPr="00502BA0">
        <w:rPr>
          <w:lang w:val="it-IT"/>
        </w:rPr>
        <w:t>Q</w:t>
      </w:r>
      <w:r>
        <w:rPr>
          <w:lang w:val="it-IT"/>
        </w:rPr>
        <w:t xml:space="preserve">uale parte della cellula </w:t>
      </w:r>
      <w:proofErr w:type="gramStart"/>
      <w:r>
        <w:rPr>
          <w:lang w:val="it-IT"/>
        </w:rPr>
        <w:t>verrà</w:t>
      </w:r>
      <w:proofErr w:type="gramEnd"/>
      <w:r>
        <w:rPr>
          <w:lang w:val="it-IT"/>
        </w:rPr>
        <w:t xml:space="preserve"> trattata in questa sessione? Inserire la vostra risposta come titolo del foglio di lavoro.</w:t>
      </w:r>
      <w:r w:rsidR="00456E4E" w:rsidRPr="00720EB7">
        <w:rPr>
          <w:b/>
          <w:u w:val="single"/>
        </w:rPr>
        <w:t xml:space="preserve">         </w:t>
      </w:r>
    </w:p>
    <w:p w14:paraId="302F8113" w14:textId="15464900" w:rsidR="00257D07" w:rsidRPr="00720EB7" w:rsidRDefault="000719F7" w:rsidP="00AA0E62">
      <w:pPr>
        <w:pStyle w:val="Heading2"/>
      </w:pPr>
      <w:proofErr w:type="spellStart"/>
      <w:r>
        <w:t>Informazioni</w:t>
      </w:r>
      <w:proofErr w:type="spellEnd"/>
    </w:p>
    <w:p w14:paraId="297790F1" w14:textId="3E0C2605" w:rsidR="00511558" w:rsidRPr="00720EB7" w:rsidRDefault="000719F7" w:rsidP="000819BD">
      <w:pPr>
        <w:jc w:val="both"/>
      </w:pPr>
      <w:r>
        <w:rPr>
          <w:lang w:val="it-IT"/>
        </w:rPr>
        <w:t xml:space="preserve">Gli oli </w:t>
      </w:r>
      <w:r w:rsidRPr="00502BA0">
        <w:rPr>
          <w:lang w:val="it-IT"/>
        </w:rPr>
        <w:t>appartengono a</w:t>
      </w:r>
      <w:r>
        <w:rPr>
          <w:lang w:val="it-IT"/>
        </w:rPr>
        <w:t xml:space="preserve">l gruppo dei lipidi. Hanno una testa idrofila </w:t>
      </w:r>
      <w:proofErr w:type="gramStart"/>
      <w:r>
        <w:rPr>
          <w:lang w:val="it-IT"/>
        </w:rPr>
        <w:t>ed</w:t>
      </w:r>
      <w:proofErr w:type="gramEnd"/>
      <w:r>
        <w:rPr>
          <w:lang w:val="it-IT"/>
        </w:rPr>
        <w:t xml:space="preserve"> una coda idrofobica. “Il simile scioglie il simile” è la </w:t>
      </w:r>
      <w:proofErr w:type="gramStart"/>
      <w:r>
        <w:rPr>
          <w:lang w:val="it-IT"/>
        </w:rPr>
        <w:t>regola generale</w:t>
      </w:r>
      <w:proofErr w:type="gramEnd"/>
      <w:r>
        <w:rPr>
          <w:lang w:val="it-IT"/>
        </w:rPr>
        <w:t xml:space="preserve"> da considerare quando si sciolgono gli oli in altri lipidi. Se si mischia </w:t>
      </w:r>
      <w:proofErr w:type="gramStart"/>
      <w:r>
        <w:rPr>
          <w:lang w:val="it-IT"/>
        </w:rPr>
        <w:t xml:space="preserve">l’ </w:t>
      </w:r>
      <w:proofErr w:type="gramEnd"/>
      <w:r>
        <w:rPr>
          <w:lang w:val="it-IT"/>
        </w:rPr>
        <w:t xml:space="preserve">olio con una sostanza diversa, come l’acqua, i liquidi si separeranno: la porzione idrofila delle molecole d’olio si orienta verso le molecole d’acqua, mentre le code idrofobiche si disporranno in direzione opposta.  Così </w:t>
      </w:r>
      <w:proofErr w:type="gramStart"/>
      <w:r>
        <w:rPr>
          <w:lang w:val="it-IT"/>
        </w:rPr>
        <w:t>sono formate</w:t>
      </w:r>
      <w:proofErr w:type="gramEnd"/>
      <w:r>
        <w:rPr>
          <w:lang w:val="it-IT"/>
        </w:rPr>
        <w:t xml:space="preserve"> le membrane cellulari: le teste idrofile dei fosfolipidi sono attratte dall’acqua e le loro code idrofobiche apolari si allineano fra loro a formare un doppio strato fosfolipidico che separerà l’ambiente esterno da quello interno (figura 1).</w:t>
      </w:r>
    </w:p>
    <w:p w14:paraId="6B003BA0" w14:textId="77777777" w:rsidR="000819BD" w:rsidRPr="00720EB7" w:rsidRDefault="000819BD" w:rsidP="000819BD">
      <w:pPr>
        <w:jc w:val="both"/>
      </w:pPr>
      <w:r w:rsidRPr="00720EB7">
        <w:rPr>
          <w:noProof/>
          <w:lang w:val="en-US"/>
        </w:rPr>
        <w:drawing>
          <wp:inline distT="0" distB="0" distL="0" distR="0" wp14:anchorId="23310E1C" wp14:editId="2BF70B3C">
            <wp:extent cx="3371850" cy="1309417"/>
            <wp:effectExtent l="190500" t="152400" r="171450" b="138383"/>
            <wp:docPr id="3" name="Picture 2" descr="img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2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735" cy="1308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FC4D4F" w14:textId="21A4D279" w:rsidR="000819BD" w:rsidRPr="00AA0E62" w:rsidRDefault="000719F7" w:rsidP="00AA0E62">
      <w:pPr>
        <w:rPr>
          <w:i/>
        </w:rPr>
      </w:pPr>
      <w:r w:rsidRPr="000719F7">
        <w:rPr>
          <w:i/>
          <w:lang w:val="it-IT"/>
        </w:rPr>
        <w:t xml:space="preserve">Figura </w:t>
      </w:r>
      <w:proofErr w:type="gramStart"/>
      <w:r w:rsidRPr="000719F7">
        <w:rPr>
          <w:i/>
          <w:lang w:val="it-IT"/>
        </w:rPr>
        <w:t>1</w:t>
      </w:r>
      <w:proofErr w:type="gramEnd"/>
      <w:r w:rsidRPr="000719F7">
        <w:rPr>
          <w:i/>
          <w:lang w:val="it-IT"/>
        </w:rPr>
        <w:t>:Illustrazione di</w:t>
      </w:r>
      <w:r>
        <w:rPr>
          <w:i/>
          <w:lang w:val="it-IT"/>
        </w:rPr>
        <w:t xml:space="preserve"> un doppio strato fosfolipidico</w:t>
      </w:r>
    </w:p>
    <w:p w14:paraId="5FCEDF26" w14:textId="5ACFBBC6" w:rsidR="00AA0E62" w:rsidRDefault="000719F7" w:rsidP="00AA0E62">
      <w:pPr>
        <w:pStyle w:val="Heading2"/>
      </w:pPr>
      <w:proofErr w:type="spellStart"/>
      <w:r w:rsidRPr="00E30FD8">
        <w:rPr>
          <w:rFonts w:asciiTheme="majorHAnsi" w:hAnsiTheme="majorHAnsi"/>
          <w:color w:val="0070C0"/>
          <w:szCs w:val="28"/>
        </w:rPr>
        <w:t>Esperimento</w:t>
      </w:r>
      <w:proofErr w:type="spellEnd"/>
    </w:p>
    <w:p w14:paraId="0ABEA8A4" w14:textId="77777777" w:rsidR="00AA0E62" w:rsidRPr="00AA0E62" w:rsidRDefault="00AA0E62" w:rsidP="00AA0E62"/>
    <w:tbl>
      <w:tblPr>
        <w:tblStyle w:val="LightLis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97C89" w:rsidRPr="00720EB7" w14:paraId="69273CA3" w14:textId="77777777" w:rsidTr="00144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46A3F4C" w14:textId="24817315" w:rsidR="00697C89" w:rsidRPr="00720EB7" w:rsidRDefault="000719F7" w:rsidP="00B44E7E">
            <w:proofErr w:type="spellStart"/>
            <w:r w:rsidRPr="00E30FD8">
              <w:t>Occorrente</w:t>
            </w:r>
            <w:proofErr w:type="spellEnd"/>
          </w:p>
        </w:tc>
        <w:tc>
          <w:tcPr>
            <w:tcW w:w="2500" w:type="pct"/>
          </w:tcPr>
          <w:p w14:paraId="2B0B3CC6" w14:textId="344C73AA" w:rsidR="00697C89" w:rsidRPr="00720EB7" w:rsidRDefault="000719F7" w:rsidP="00B4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30FD8">
              <w:t>Pericolo</w:t>
            </w:r>
            <w:proofErr w:type="spellEnd"/>
          </w:p>
        </w:tc>
      </w:tr>
      <w:tr w:rsidR="00697C89" w:rsidRPr="00720EB7" w14:paraId="1B226345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14E28B6" w14:textId="5225F4FE" w:rsidR="00697C89" w:rsidRPr="00720EB7" w:rsidRDefault="00697C89" w:rsidP="00B44E7E">
            <w:r w:rsidRPr="00720EB7">
              <w:t xml:space="preserve">     </w:t>
            </w:r>
            <w:proofErr w:type="spellStart"/>
            <w:r w:rsidR="000719F7" w:rsidRPr="00E30FD8">
              <w:t>Cavolo</w:t>
            </w:r>
            <w:proofErr w:type="spellEnd"/>
            <w:r w:rsidR="000719F7" w:rsidRPr="00E30FD8">
              <w:t xml:space="preserve"> </w:t>
            </w:r>
            <w:proofErr w:type="spellStart"/>
            <w:r w:rsidR="000719F7" w:rsidRPr="00E30FD8">
              <w:t>rosso</w:t>
            </w:r>
            <w:proofErr w:type="spellEnd"/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E7C8C62" w14:textId="77777777" w:rsidR="00697C89" w:rsidRPr="00720EB7" w:rsidRDefault="00697C89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7C89" w:rsidRPr="00720EB7" w14:paraId="459768ED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147157A" w14:textId="29EF6F17" w:rsidR="00697C89" w:rsidRPr="00720EB7" w:rsidRDefault="00697C89" w:rsidP="00B44E7E">
            <w:r w:rsidRPr="00720EB7">
              <w:t xml:space="preserve">     </w:t>
            </w:r>
            <w:r w:rsidR="000719F7" w:rsidRPr="00E30FD8">
              <w:t xml:space="preserve">Olio </w:t>
            </w:r>
            <w:proofErr w:type="spellStart"/>
            <w:r w:rsidR="000719F7" w:rsidRPr="00E30FD8">
              <w:t>d’oliva</w:t>
            </w:r>
            <w:proofErr w:type="spellEnd"/>
          </w:p>
        </w:tc>
        <w:tc>
          <w:tcPr>
            <w:tcW w:w="2500" w:type="pct"/>
          </w:tcPr>
          <w:p w14:paraId="6F0FA0C4" w14:textId="77777777" w:rsidR="00697C89" w:rsidRPr="00720EB7" w:rsidRDefault="00697C89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7C89" w:rsidRPr="00720EB7" w14:paraId="013C65B2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A13153" w14:textId="099615B8" w:rsidR="00697C89" w:rsidRPr="00720EB7" w:rsidRDefault="00697C89" w:rsidP="00B44E7E">
            <w:r w:rsidRPr="00720EB7">
              <w:t xml:space="preserve">     </w:t>
            </w:r>
            <w:proofErr w:type="spellStart"/>
            <w:r w:rsidR="000719F7" w:rsidRPr="00E30FD8">
              <w:t>Detersivo</w:t>
            </w:r>
            <w:proofErr w:type="spellEnd"/>
            <w:r w:rsidR="000719F7" w:rsidRPr="00E30FD8">
              <w:t xml:space="preserve"> per </w:t>
            </w:r>
            <w:proofErr w:type="spellStart"/>
            <w:r w:rsidR="000719F7" w:rsidRPr="00E30FD8">
              <w:t>piatti</w:t>
            </w:r>
            <w:proofErr w:type="spellEnd"/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EE2634" w14:textId="3B8835C6" w:rsidR="00697C89" w:rsidRPr="00720EB7" w:rsidRDefault="0041710C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EB7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F76C614" wp14:editId="4A99B978">
                  <wp:simplePos x="0" y="0"/>
                  <wp:positionH relativeFrom="column">
                    <wp:posOffset>-34062</wp:posOffset>
                  </wp:positionH>
                  <wp:positionV relativeFrom="paragraph">
                    <wp:posOffset>-300966</wp:posOffset>
                  </wp:positionV>
                  <wp:extent cx="671063" cy="664234"/>
                  <wp:effectExtent l="19050" t="0" r="0" b="0"/>
                  <wp:wrapSquare wrapText="bothSides"/>
                  <wp:docPr id="4" name="Bild 4" descr="08 – Gesundheitsgefährd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8 – Gesundheitsgefährd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719F7" w:rsidRPr="00E30FD8">
              <w:rPr>
                <w:lang w:val="it-IT"/>
              </w:rPr>
              <w:t>Pericoloso per la salute. Non inalare</w:t>
            </w:r>
            <w:r w:rsidR="000719F7">
              <w:rPr>
                <w:lang w:val="it-IT"/>
              </w:rPr>
              <w:t>.</w:t>
            </w:r>
          </w:p>
        </w:tc>
      </w:tr>
      <w:tr w:rsidR="00697C89" w:rsidRPr="00720EB7" w14:paraId="2C401978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</w:tcPr>
          <w:p w14:paraId="0516181D" w14:textId="39CCDC80" w:rsidR="00697C89" w:rsidRPr="00720EB7" w:rsidRDefault="00697C89" w:rsidP="00B44E7E">
            <w:r w:rsidRPr="00720EB7">
              <w:lastRenderedPageBreak/>
              <w:t xml:space="preserve">     </w:t>
            </w:r>
            <w:proofErr w:type="spellStart"/>
            <w:r w:rsidR="000719F7" w:rsidRPr="00E30FD8">
              <w:t>Coltello</w:t>
            </w:r>
            <w:proofErr w:type="spellEnd"/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3BA7B7B9" w14:textId="77777777" w:rsidR="00697C89" w:rsidRPr="00720EB7" w:rsidRDefault="00697C89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7C89" w:rsidRPr="00720EB7" w14:paraId="5381E4D5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E257" w14:textId="3E246569" w:rsidR="00697C89" w:rsidRPr="00720EB7" w:rsidRDefault="00697C89" w:rsidP="00B44E7E">
            <w:r w:rsidRPr="00720EB7">
              <w:t xml:space="preserve">     </w:t>
            </w:r>
            <w:proofErr w:type="spellStart"/>
            <w:r w:rsidR="000719F7">
              <w:t>Setaccio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3F7" w14:textId="77777777" w:rsidR="00697C89" w:rsidRPr="00720EB7" w:rsidRDefault="00697C89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7C89" w:rsidRPr="00720EB7" w14:paraId="368547DF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4B1DF" w14:textId="3A78586C" w:rsidR="00697C89" w:rsidRPr="00720EB7" w:rsidRDefault="00697C89" w:rsidP="00B44E7E">
            <w:r w:rsidRPr="00720EB7">
              <w:t xml:space="preserve">     </w:t>
            </w:r>
            <w:r w:rsidR="000719F7" w:rsidRPr="00E30FD8">
              <w:rPr>
                <w:lang w:val="it-IT"/>
              </w:rPr>
              <w:t xml:space="preserve">4 beute da </w:t>
            </w:r>
            <w:proofErr w:type="gramStart"/>
            <w:r w:rsidR="000719F7" w:rsidRPr="00E30FD8">
              <w:rPr>
                <w:lang w:val="it-IT"/>
              </w:rPr>
              <w:t>250ml</w:t>
            </w:r>
            <w:proofErr w:type="gramEnd"/>
            <w:r w:rsidR="000719F7" w:rsidRPr="00E30FD8">
              <w:rPr>
                <w:lang w:val="it-IT"/>
              </w:rPr>
              <w:t xml:space="preserve"> e tappo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078" w14:textId="77777777" w:rsidR="00697C89" w:rsidRPr="00720EB7" w:rsidRDefault="00697C89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230C68" w14:textId="77777777" w:rsidR="00697C89" w:rsidRPr="00720EB7" w:rsidRDefault="00697C89"/>
    <w:p w14:paraId="059FB5D2" w14:textId="3D073F41" w:rsidR="004F5D28" w:rsidRPr="00720EB7" w:rsidRDefault="000719F7" w:rsidP="00AA0E62">
      <w:pPr>
        <w:pStyle w:val="Heading2"/>
        <w:rPr>
          <w:u w:val="single"/>
        </w:rPr>
      </w:pPr>
      <w:proofErr w:type="spellStart"/>
      <w:r w:rsidRPr="00E30FD8">
        <w:rPr>
          <w:rFonts w:asciiTheme="majorHAnsi" w:hAnsiTheme="majorHAnsi"/>
          <w:color w:val="0070C0"/>
          <w:szCs w:val="28"/>
        </w:rPr>
        <w:t>Procedimento</w:t>
      </w:r>
      <w:proofErr w:type="spellEnd"/>
    </w:p>
    <w:p w14:paraId="50500C65" w14:textId="1D1BC01E" w:rsidR="000719F7" w:rsidRPr="000719F7" w:rsidRDefault="000719F7" w:rsidP="000719F7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Numerare le beut</w:t>
      </w:r>
      <w:r w:rsidRPr="00E30FD8">
        <w:rPr>
          <w:lang w:val="it-IT"/>
        </w:rPr>
        <w:t xml:space="preserve">e da </w:t>
      </w:r>
      <w:proofErr w:type="gramStart"/>
      <w:r w:rsidRPr="00E30FD8">
        <w:rPr>
          <w:lang w:val="it-IT"/>
        </w:rPr>
        <w:t>1</w:t>
      </w:r>
      <w:proofErr w:type="gramEnd"/>
      <w:r w:rsidRPr="00E30FD8">
        <w:rPr>
          <w:lang w:val="it-IT"/>
        </w:rPr>
        <w:t xml:space="preserve"> a 4.</w:t>
      </w:r>
      <w:r>
        <w:rPr>
          <w:lang w:val="it-IT"/>
        </w:rPr>
        <w:br/>
      </w:r>
    </w:p>
    <w:p w14:paraId="1E7BA6C2" w14:textId="11B0EA9C" w:rsidR="000719F7" w:rsidRPr="000719F7" w:rsidRDefault="000719F7" w:rsidP="000719F7">
      <w:pPr>
        <w:pStyle w:val="ListParagraph"/>
        <w:numPr>
          <w:ilvl w:val="0"/>
          <w:numId w:val="1"/>
        </w:numPr>
        <w:rPr>
          <w:lang w:val="it-IT"/>
        </w:rPr>
      </w:pPr>
      <w:r w:rsidRPr="00E30FD8">
        <w:rPr>
          <w:lang w:val="it-IT"/>
        </w:rPr>
        <w:t>Tagliare il cavolo rosso in fette sottili (</w:t>
      </w:r>
      <w:proofErr w:type="gramStart"/>
      <w:r w:rsidRPr="00E30FD8">
        <w:rPr>
          <w:lang w:val="it-IT"/>
        </w:rPr>
        <w:t>1-2mm</w:t>
      </w:r>
      <w:proofErr w:type="gramEnd"/>
      <w:r w:rsidRPr="00E30FD8">
        <w:rPr>
          <w:lang w:val="it-IT"/>
        </w:rPr>
        <w:t>) e lavare l</w:t>
      </w:r>
      <w:r>
        <w:rPr>
          <w:lang w:val="it-IT"/>
        </w:rPr>
        <w:t>e fettine con acqua nel lavandino</w:t>
      </w:r>
      <w:r w:rsidRPr="00E30FD8">
        <w:rPr>
          <w:lang w:val="it-IT"/>
        </w:rPr>
        <w:t xml:space="preserve"> fino a quando l’a</w:t>
      </w:r>
      <w:r>
        <w:rPr>
          <w:lang w:val="it-IT"/>
        </w:rPr>
        <w:t>cqua non avrà più un colore blu</w:t>
      </w:r>
      <w:r w:rsidRPr="00E30FD8">
        <w:rPr>
          <w:lang w:val="it-IT"/>
        </w:rPr>
        <w:t>.</w:t>
      </w:r>
      <w:r>
        <w:rPr>
          <w:lang w:val="it-IT"/>
        </w:rPr>
        <w:br/>
      </w:r>
    </w:p>
    <w:p w14:paraId="64A82D6D" w14:textId="44AA3214" w:rsidR="006F7827" w:rsidRDefault="000719F7" w:rsidP="000719F7">
      <w:pPr>
        <w:pStyle w:val="ListParagraph"/>
        <w:numPr>
          <w:ilvl w:val="0"/>
          <w:numId w:val="1"/>
        </w:numPr>
      </w:pPr>
      <w:r w:rsidRPr="00E30FD8">
        <w:rPr>
          <w:lang w:val="it-IT"/>
        </w:rPr>
        <w:t>Riempire ogni fiasca con i reagenti elencati nella tabella che segue.</w:t>
      </w:r>
    </w:p>
    <w:p w14:paraId="2FAC728E" w14:textId="77777777" w:rsidR="00AA0E62" w:rsidRPr="00720EB7" w:rsidRDefault="00AA0E62" w:rsidP="00AA0E62"/>
    <w:tbl>
      <w:tblPr>
        <w:tblStyle w:val="LightList-Accent5"/>
        <w:tblW w:w="5000" w:type="pct"/>
        <w:tblLook w:val="04A0" w:firstRow="1" w:lastRow="0" w:firstColumn="1" w:lastColumn="0" w:noHBand="0" w:noVBand="1"/>
      </w:tblPr>
      <w:tblGrid>
        <w:gridCol w:w="2224"/>
        <w:gridCol w:w="7064"/>
      </w:tblGrid>
      <w:tr w:rsidR="00697C89" w:rsidRPr="00720EB7" w14:paraId="2505C441" w14:textId="77777777" w:rsidTr="00144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DD4" w14:textId="6178EAAD" w:rsidR="00697C89" w:rsidRPr="00720EB7" w:rsidRDefault="000719F7" w:rsidP="00B44E7E">
            <w:proofErr w:type="spellStart"/>
            <w:r w:rsidRPr="00E30FD8">
              <w:t>Beuta</w:t>
            </w:r>
            <w:proofErr w:type="spellEnd"/>
            <w:r w:rsidRPr="00E30FD8">
              <w:t>#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1D4" w14:textId="561F5C9A" w:rsidR="00697C89" w:rsidRPr="00720EB7" w:rsidRDefault="000719F7" w:rsidP="00B4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30FD8">
              <w:t>Reagenti</w:t>
            </w:r>
            <w:proofErr w:type="spellEnd"/>
          </w:p>
        </w:tc>
      </w:tr>
      <w:tr w:rsidR="00697C89" w:rsidRPr="00720EB7" w14:paraId="0DA7EF02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BAF7" w14:textId="77777777" w:rsidR="00697C89" w:rsidRPr="00720EB7" w:rsidRDefault="00697C89" w:rsidP="00B44E7E">
            <w:r w:rsidRPr="00720EB7">
              <w:t xml:space="preserve">     1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8F43" w14:textId="6412D598" w:rsidR="00697C89" w:rsidRPr="00720EB7" w:rsidRDefault="000719F7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Acqua</w:t>
            </w:r>
            <w:proofErr w:type="spellEnd"/>
            <w:r>
              <w:t xml:space="preserve"> (150ml) + olio </w:t>
            </w:r>
            <w:proofErr w:type="gramStart"/>
            <w:r>
              <w:t>( 1</w:t>
            </w:r>
            <w:proofErr w:type="gramEnd"/>
            <w:r>
              <w:t xml:space="preserve"> </w:t>
            </w:r>
            <w:proofErr w:type="spellStart"/>
            <w:r>
              <w:t>goccia</w:t>
            </w:r>
            <w:proofErr w:type="spellEnd"/>
            <w:r>
              <w:t>)</w:t>
            </w:r>
          </w:p>
        </w:tc>
      </w:tr>
      <w:tr w:rsidR="00697C89" w:rsidRPr="00720EB7" w14:paraId="5646000D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E841" w14:textId="77777777" w:rsidR="00697C89" w:rsidRPr="00720EB7" w:rsidRDefault="00697C89" w:rsidP="00B44E7E">
            <w:r w:rsidRPr="00720EB7">
              <w:t xml:space="preserve">     2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F38" w14:textId="4FEE0949" w:rsidR="00697C89" w:rsidRPr="00720EB7" w:rsidRDefault="000719F7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0FD8">
              <w:rPr>
                <w:lang w:val="it-IT"/>
              </w:rPr>
              <w:t>Acqua (</w:t>
            </w:r>
            <w:proofErr w:type="gramStart"/>
            <w:r w:rsidRPr="00E30FD8">
              <w:rPr>
                <w:lang w:val="it-IT"/>
              </w:rPr>
              <w:t>150ml</w:t>
            </w:r>
            <w:proofErr w:type="gramEnd"/>
            <w:r w:rsidRPr="00E30FD8">
              <w:rPr>
                <w:lang w:val="it-IT"/>
              </w:rPr>
              <w:t>) + olio (1 goccia) + d</w:t>
            </w:r>
            <w:r>
              <w:rPr>
                <w:lang w:val="it-IT"/>
              </w:rPr>
              <w:t>etersivo liquido per piatti (1 goccia)</w:t>
            </w:r>
          </w:p>
        </w:tc>
      </w:tr>
      <w:tr w:rsidR="00697C89" w:rsidRPr="00720EB7" w14:paraId="3A056D0F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E476" w14:textId="77777777" w:rsidR="00697C89" w:rsidRPr="00720EB7" w:rsidRDefault="00697C89" w:rsidP="00B44E7E">
            <w:r w:rsidRPr="00720EB7">
              <w:t xml:space="preserve">     3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78BC" w14:textId="20BA872F" w:rsidR="00697C89" w:rsidRPr="00720EB7" w:rsidRDefault="000719F7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FD8">
              <w:rPr>
                <w:lang w:val="it-IT"/>
              </w:rPr>
              <w:t>Acqua (</w:t>
            </w:r>
            <w:proofErr w:type="gramStart"/>
            <w:r w:rsidRPr="00E30FD8">
              <w:rPr>
                <w:lang w:val="it-IT"/>
              </w:rPr>
              <w:t>150ml</w:t>
            </w:r>
            <w:proofErr w:type="gramEnd"/>
            <w:r w:rsidRPr="00E30FD8">
              <w:rPr>
                <w:lang w:val="it-IT"/>
              </w:rPr>
              <w:t>) + cavolo rosso (15 f</w:t>
            </w:r>
            <w:r>
              <w:rPr>
                <w:lang w:val="it-IT"/>
              </w:rPr>
              <w:t>ette)</w:t>
            </w:r>
          </w:p>
        </w:tc>
      </w:tr>
      <w:tr w:rsidR="00697C89" w:rsidRPr="00720EB7" w14:paraId="666C759F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B17" w14:textId="77777777" w:rsidR="00697C89" w:rsidRPr="00720EB7" w:rsidRDefault="00697C89" w:rsidP="00B44E7E">
            <w:r w:rsidRPr="00720EB7">
              <w:t xml:space="preserve">     4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EF9" w14:textId="4F43C66A" w:rsidR="00697C89" w:rsidRPr="00720EB7" w:rsidRDefault="000719F7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0FD8">
              <w:rPr>
                <w:lang w:val="it-IT"/>
              </w:rPr>
              <w:t>Acqua (</w:t>
            </w:r>
            <w:proofErr w:type="gramStart"/>
            <w:r w:rsidRPr="00E30FD8">
              <w:rPr>
                <w:lang w:val="it-IT"/>
              </w:rPr>
              <w:t>150ml</w:t>
            </w:r>
            <w:proofErr w:type="gramEnd"/>
            <w:r w:rsidRPr="00E30FD8">
              <w:rPr>
                <w:lang w:val="it-IT"/>
              </w:rPr>
              <w:t>) + cavolo rosso (15 f</w:t>
            </w:r>
            <w:r>
              <w:rPr>
                <w:lang w:val="it-IT"/>
              </w:rPr>
              <w:t>ette) + detersivo liquido per piatti (1 goccia)</w:t>
            </w:r>
          </w:p>
        </w:tc>
      </w:tr>
    </w:tbl>
    <w:p w14:paraId="4F584B28" w14:textId="77777777" w:rsidR="00AA0E62" w:rsidRDefault="00AA0E62" w:rsidP="00AA0E62">
      <w:pPr>
        <w:pStyle w:val="ListParagraph"/>
      </w:pPr>
    </w:p>
    <w:p w14:paraId="3262B379" w14:textId="22A82144" w:rsidR="00511558" w:rsidRDefault="000719F7" w:rsidP="006F7827">
      <w:pPr>
        <w:pStyle w:val="ListParagraph"/>
        <w:numPr>
          <w:ilvl w:val="0"/>
          <w:numId w:val="1"/>
        </w:numPr>
      </w:pPr>
      <w:r w:rsidRPr="000719F7">
        <w:rPr>
          <w:lang w:val="it-IT"/>
        </w:rPr>
        <w:t xml:space="preserve">Inserire un tappo nella beuta, agitare </w:t>
      </w:r>
      <w:proofErr w:type="gramStart"/>
      <w:r w:rsidRPr="000719F7">
        <w:rPr>
          <w:lang w:val="it-IT"/>
        </w:rPr>
        <w:t>ed</w:t>
      </w:r>
      <w:proofErr w:type="gramEnd"/>
      <w:r w:rsidRPr="000719F7">
        <w:rPr>
          <w:lang w:val="it-IT"/>
        </w:rPr>
        <w:t xml:space="preserve"> aspettare per 10 minuti. Cosa pensate </w:t>
      </w:r>
      <w:proofErr w:type="gramStart"/>
      <w:r w:rsidRPr="000719F7">
        <w:rPr>
          <w:lang w:val="it-IT"/>
        </w:rPr>
        <w:t>succederà</w:t>
      </w:r>
      <w:proofErr w:type="gramEnd"/>
      <w:r w:rsidRPr="000719F7">
        <w:rPr>
          <w:lang w:val="it-IT"/>
        </w:rPr>
        <w:t xml:space="preserve"> dopo aver agitato le beute? Scrivete la vostra </w:t>
      </w:r>
      <w:r w:rsidRPr="000719F7">
        <w:rPr>
          <w:b/>
          <w:lang w:val="it-IT"/>
        </w:rPr>
        <w:t>ipotesi</w:t>
      </w:r>
      <w:r w:rsidRPr="000719F7">
        <w:rPr>
          <w:lang w:val="it-IT"/>
        </w:rPr>
        <w:t xml:space="preserve"> nella seguente tabella.</w:t>
      </w:r>
    </w:p>
    <w:p w14:paraId="0948247D" w14:textId="77777777" w:rsidR="00AA0E62" w:rsidRPr="00720EB7" w:rsidRDefault="00AA0E62" w:rsidP="00AA0E62">
      <w:pPr>
        <w:pStyle w:val="ListParagraph"/>
      </w:pPr>
    </w:p>
    <w:tbl>
      <w:tblPr>
        <w:tblStyle w:val="LightLis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7076"/>
      </w:tblGrid>
      <w:tr w:rsidR="00E64921" w:rsidRPr="00720EB7" w14:paraId="1B4850AC" w14:textId="77777777" w:rsidTr="00AA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0F8BE4E7" w14:textId="53072A1C" w:rsidR="00511558" w:rsidRPr="00720EB7" w:rsidRDefault="000719F7" w:rsidP="00456E4E">
            <w:proofErr w:type="spellStart"/>
            <w:r>
              <w:t>Beuta</w:t>
            </w:r>
            <w:proofErr w:type="spellEnd"/>
            <w:r>
              <w:t>#</w:t>
            </w:r>
          </w:p>
        </w:tc>
        <w:tc>
          <w:tcPr>
            <w:tcW w:w="3809" w:type="pct"/>
          </w:tcPr>
          <w:p w14:paraId="04D93163" w14:textId="2D3699B3" w:rsidR="00511558" w:rsidRPr="00720EB7" w:rsidRDefault="000719F7" w:rsidP="00456E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Ipotesi</w:t>
            </w:r>
            <w:proofErr w:type="spellEnd"/>
          </w:p>
        </w:tc>
      </w:tr>
      <w:tr w:rsidR="00E64921" w:rsidRPr="00720EB7" w14:paraId="2169908B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404BA8AE" w14:textId="77777777" w:rsidR="00EE4D02" w:rsidRPr="00720EB7" w:rsidRDefault="00EE4D02" w:rsidP="00456E4E">
            <w:r w:rsidRPr="00720EB7">
              <w:t xml:space="preserve">     1</w:t>
            </w:r>
          </w:p>
          <w:p w14:paraId="3192FF04" w14:textId="77777777" w:rsidR="00144977" w:rsidRPr="00720EB7" w:rsidRDefault="00144977" w:rsidP="00456E4E"/>
        </w:tc>
        <w:tc>
          <w:tcPr>
            <w:tcW w:w="3809" w:type="pct"/>
          </w:tcPr>
          <w:p w14:paraId="6F4E1431" w14:textId="77777777" w:rsidR="00511558" w:rsidRPr="00720EB7" w:rsidRDefault="00511558" w:rsidP="0045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4921" w:rsidRPr="00720EB7" w14:paraId="0E68FB77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69DAD7F8" w14:textId="77777777" w:rsidR="00511558" w:rsidRPr="00720EB7" w:rsidRDefault="00EE4D02" w:rsidP="00456E4E">
            <w:r w:rsidRPr="00720EB7">
              <w:t xml:space="preserve">     2</w:t>
            </w:r>
          </w:p>
          <w:p w14:paraId="0B9C3D22" w14:textId="77777777" w:rsidR="00EE4D02" w:rsidRPr="00720EB7" w:rsidRDefault="00EE4D02" w:rsidP="00456E4E"/>
        </w:tc>
        <w:tc>
          <w:tcPr>
            <w:tcW w:w="3809" w:type="pct"/>
          </w:tcPr>
          <w:p w14:paraId="03E1F462" w14:textId="77777777" w:rsidR="00511558" w:rsidRPr="00720EB7" w:rsidRDefault="00511558" w:rsidP="0045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4921" w:rsidRPr="00720EB7" w14:paraId="6F0F7B92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6C83CFFB" w14:textId="77777777" w:rsidR="00511558" w:rsidRPr="00720EB7" w:rsidRDefault="00EE4D02" w:rsidP="00456E4E">
            <w:r w:rsidRPr="00720EB7">
              <w:t xml:space="preserve">     3</w:t>
            </w:r>
          </w:p>
          <w:p w14:paraId="17CEC287" w14:textId="77777777" w:rsidR="00EE4D02" w:rsidRPr="00720EB7" w:rsidRDefault="00EE4D02" w:rsidP="00456E4E"/>
        </w:tc>
        <w:tc>
          <w:tcPr>
            <w:tcW w:w="3809" w:type="pct"/>
          </w:tcPr>
          <w:p w14:paraId="72096FB6" w14:textId="77777777" w:rsidR="00511558" w:rsidRPr="00720EB7" w:rsidRDefault="00511558" w:rsidP="0045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4921" w:rsidRPr="00720EB7" w14:paraId="43718573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400483F4" w14:textId="77777777" w:rsidR="00EE4D02" w:rsidRPr="00720EB7" w:rsidRDefault="00EE4D02" w:rsidP="00456E4E">
            <w:r w:rsidRPr="00720EB7">
              <w:t xml:space="preserve">     4</w:t>
            </w:r>
          </w:p>
          <w:p w14:paraId="0847017C" w14:textId="77777777" w:rsidR="00EE4D02" w:rsidRPr="00720EB7" w:rsidRDefault="00EE4D02" w:rsidP="00456E4E"/>
        </w:tc>
        <w:tc>
          <w:tcPr>
            <w:tcW w:w="3809" w:type="pct"/>
          </w:tcPr>
          <w:p w14:paraId="27109D5B" w14:textId="77777777" w:rsidR="00EE4D02" w:rsidRPr="00720EB7" w:rsidRDefault="00EE4D02" w:rsidP="0045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195B00" w14:textId="77777777" w:rsidR="009B22D8" w:rsidRPr="00720EB7" w:rsidRDefault="009B22D8" w:rsidP="00456E4E"/>
    <w:p w14:paraId="68C5011D" w14:textId="02293A82" w:rsidR="00E8291C" w:rsidRPr="00720EB7" w:rsidRDefault="000719F7" w:rsidP="00AA0E62">
      <w:pPr>
        <w:pStyle w:val="Heading1"/>
      </w:pPr>
      <w:proofErr w:type="spellStart"/>
      <w:r w:rsidRPr="008334F0">
        <w:rPr>
          <w:rFonts w:asciiTheme="majorHAnsi" w:hAnsiTheme="majorHAnsi"/>
          <w:color w:val="0070C0"/>
        </w:rPr>
        <w:lastRenderedPageBreak/>
        <w:t>Compito</w:t>
      </w:r>
      <w:proofErr w:type="spellEnd"/>
      <w:r w:rsidRPr="008334F0">
        <w:rPr>
          <w:rFonts w:asciiTheme="majorHAnsi" w:hAnsiTheme="majorHAnsi"/>
          <w:color w:val="0070C0"/>
        </w:rPr>
        <w:t xml:space="preserve"> 2</w:t>
      </w:r>
    </w:p>
    <w:p w14:paraId="68C8A7F3" w14:textId="3F1B1D34" w:rsidR="00E8291C" w:rsidRDefault="000719F7" w:rsidP="00144977">
      <w:pPr>
        <w:jc w:val="both"/>
        <w:rPr>
          <w:b/>
          <w:u w:val="single"/>
        </w:rPr>
      </w:pPr>
      <w:r w:rsidRPr="008334F0">
        <w:rPr>
          <w:lang w:val="it-IT"/>
        </w:rPr>
        <w:t xml:space="preserve">Usate la tabella in basso per appuntare le vostre </w:t>
      </w:r>
      <w:r w:rsidRPr="00DC2DC5">
        <w:rPr>
          <w:b/>
          <w:lang w:val="it-IT"/>
        </w:rPr>
        <w:t>osservazioni</w:t>
      </w:r>
      <w:r w:rsidRPr="008334F0">
        <w:rPr>
          <w:lang w:val="it-IT"/>
        </w:rPr>
        <w:t xml:space="preserve"> dopo aver </w:t>
      </w:r>
      <w:proofErr w:type="gramStart"/>
      <w:r w:rsidRPr="008334F0">
        <w:rPr>
          <w:lang w:val="it-IT"/>
        </w:rPr>
        <w:t>effettuato</w:t>
      </w:r>
      <w:proofErr w:type="gramEnd"/>
      <w:r w:rsidRPr="008334F0">
        <w:rPr>
          <w:lang w:val="it-IT"/>
        </w:rPr>
        <w:t xml:space="preserve"> l’esperimento. Discutete i vostri risultati c</w:t>
      </w:r>
      <w:r>
        <w:rPr>
          <w:lang w:val="it-IT"/>
        </w:rPr>
        <w:t>on il vostro gruppo e condividete</w:t>
      </w:r>
      <w:r w:rsidRPr="008334F0">
        <w:rPr>
          <w:lang w:val="it-IT"/>
        </w:rPr>
        <w:t xml:space="preserve">li con la vostra </w:t>
      </w:r>
      <w:proofErr w:type="gramStart"/>
      <w:r w:rsidRPr="008334F0">
        <w:rPr>
          <w:lang w:val="it-IT"/>
        </w:rPr>
        <w:t>classe</w:t>
      </w:r>
      <w:proofErr w:type="gramEnd"/>
      <w:r w:rsidR="00E8291C" w:rsidRPr="00720EB7">
        <w:t xml:space="preserve"> </w:t>
      </w:r>
      <w:r w:rsidR="00E8291C" w:rsidRPr="00720EB7">
        <w:rPr>
          <w:b/>
          <w:u w:val="single"/>
        </w:rPr>
        <w:t xml:space="preserve"> </w:t>
      </w:r>
    </w:p>
    <w:p w14:paraId="41ABAE70" w14:textId="77777777" w:rsidR="00AA0E62" w:rsidRPr="00720EB7" w:rsidRDefault="00AA0E62" w:rsidP="00144977">
      <w:pPr>
        <w:jc w:val="both"/>
        <w:rPr>
          <w:b/>
          <w:u w:val="single"/>
        </w:rPr>
      </w:pPr>
    </w:p>
    <w:tbl>
      <w:tblPr>
        <w:tblStyle w:val="LightLis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7063"/>
      </w:tblGrid>
      <w:tr w:rsidR="00E64921" w:rsidRPr="00720EB7" w14:paraId="7801CB0E" w14:textId="77777777" w:rsidTr="00AA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74DFFD20" w14:textId="005F76A7" w:rsidR="00144977" w:rsidRPr="00720EB7" w:rsidRDefault="000719F7" w:rsidP="00B44E7E">
            <w:proofErr w:type="spellStart"/>
            <w:r w:rsidRPr="008334F0">
              <w:t>Beuta</w:t>
            </w:r>
            <w:proofErr w:type="spellEnd"/>
            <w:r w:rsidRPr="008334F0">
              <w:t xml:space="preserve"> Nr.</w:t>
            </w:r>
          </w:p>
        </w:tc>
        <w:tc>
          <w:tcPr>
            <w:tcW w:w="3802" w:type="pct"/>
          </w:tcPr>
          <w:p w14:paraId="4FFEAB63" w14:textId="3AFD7F75" w:rsidR="00144977" w:rsidRPr="00720EB7" w:rsidRDefault="000719F7" w:rsidP="00B4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334F0">
              <w:t>Osservazion</w:t>
            </w:r>
            <w:r>
              <w:t>i</w:t>
            </w:r>
            <w:proofErr w:type="spellEnd"/>
          </w:p>
        </w:tc>
      </w:tr>
      <w:tr w:rsidR="00E64921" w:rsidRPr="00720EB7" w14:paraId="195BD64D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77D7CCF9" w14:textId="77777777" w:rsidR="00144977" w:rsidRPr="00720EB7" w:rsidRDefault="00144977" w:rsidP="00B44E7E">
            <w:r w:rsidRPr="00720EB7">
              <w:t xml:space="preserve">     1</w:t>
            </w:r>
          </w:p>
          <w:p w14:paraId="2CDF5416" w14:textId="77777777" w:rsidR="00144977" w:rsidRPr="00720EB7" w:rsidRDefault="00144977" w:rsidP="00B44E7E"/>
        </w:tc>
        <w:tc>
          <w:tcPr>
            <w:tcW w:w="3802" w:type="pct"/>
          </w:tcPr>
          <w:p w14:paraId="0EA98B90" w14:textId="77777777" w:rsidR="00144977" w:rsidRPr="00720EB7" w:rsidRDefault="00144977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4921" w:rsidRPr="00720EB7" w14:paraId="4B8B0512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73390A48" w14:textId="77777777" w:rsidR="00144977" w:rsidRPr="00720EB7" w:rsidRDefault="00144977" w:rsidP="00B44E7E">
            <w:r w:rsidRPr="00720EB7">
              <w:t xml:space="preserve">     2</w:t>
            </w:r>
          </w:p>
          <w:p w14:paraId="6E4C62D7" w14:textId="77777777" w:rsidR="00144977" w:rsidRPr="00720EB7" w:rsidRDefault="00144977" w:rsidP="00B44E7E"/>
        </w:tc>
        <w:tc>
          <w:tcPr>
            <w:tcW w:w="3802" w:type="pct"/>
          </w:tcPr>
          <w:p w14:paraId="0378C786" w14:textId="77777777" w:rsidR="00144977" w:rsidRPr="00720EB7" w:rsidRDefault="00144977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4921" w:rsidRPr="00720EB7" w14:paraId="1C75E0FC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2F4E4F85" w14:textId="77777777" w:rsidR="00144977" w:rsidRPr="00720EB7" w:rsidRDefault="00144977" w:rsidP="00B44E7E">
            <w:r w:rsidRPr="00720EB7">
              <w:t xml:space="preserve">     3</w:t>
            </w:r>
          </w:p>
          <w:p w14:paraId="6A4D5BD5" w14:textId="77777777" w:rsidR="00144977" w:rsidRPr="00720EB7" w:rsidRDefault="00144977" w:rsidP="00B44E7E"/>
        </w:tc>
        <w:tc>
          <w:tcPr>
            <w:tcW w:w="3802" w:type="pct"/>
          </w:tcPr>
          <w:p w14:paraId="34C8F543" w14:textId="77777777" w:rsidR="00144977" w:rsidRPr="00720EB7" w:rsidRDefault="00144977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4921" w:rsidRPr="00720EB7" w14:paraId="655DAE88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7144EE9F" w14:textId="77777777" w:rsidR="00144977" w:rsidRPr="00720EB7" w:rsidRDefault="00144977" w:rsidP="00B44E7E">
            <w:r w:rsidRPr="00720EB7">
              <w:t xml:space="preserve">     4</w:t>
            </w:r>
          </w:p>
          <w:p w14:paraId="7C834A1C" w14:textId="77777777" w:rsidR="00144977" w:rsidRPr="00720EB7" w:rsidRDefault="00144977" w:rsidP="00B44E7E"/>
        </w:tc>
        <w:tc>
          <w:tcPr>
            <w:tcW w:w="3802" w:type="pct"/>
          </w:tcPr>
          <w:p w14:paraId="53BF1A38" w14:textId="77777777" w:rsidR="00144977" w:rsidRPr="00720EB7" w:rsidRDefault="00144977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FD8F97" w14:textId="77777777" w:rsidR="00144977" w:rsidRPr="00720EB7" w:rsidRDefault="00144977" w:rsidP="00E8291C">
      <w:pPr>
        <w:rPr>
          <w:b/>
          <w:sz w:val="26"/>
          <w:szCs w:val="26"/>
          <w:u w:val="single"/>
        </w:rPr>
      </w:pPr>
    </w:p>
    <w:p w14:paraId="7B7A7B2E" w14:textId="11FD47E7" w:rsidR="00144977" w:rsidRPr="00720EB7" w:rsidRDefault="000719F7" w:rsidP="00AA0E62">
      <w:pPr>
        <w:pStyle w:val="Heading1"/>
      </w:pPr>
      <w:proofErr w:type="spellStart"/>
      <w:r w:rsidRPr="008334F0">
        <w:rPr>
          <w:rFonts w:asciiTheme="majorHAnsi" w:hAnsiTheme="majorHAnsi"/>
          <w:color w:val="0070C0"/>
        </w:rPr>
        <w:t>Conclusioni</w:t>
      </w:r>
      <w:proofErr w:type="spellEnd"/>
    </w:p>
    <w:p w14:paraId="24D4800F" w14:textId="459B0431" w:rsidR="00144977" w:rsidRDefault="000719F7" w:rsidP="00372385">
      <w:pPr>
        <w:jc w:val="both"/>
        <w:rPr>
          <w:rFonts w:cs="Arial"/>
        </w:rPr>
      </w:pPr>
      <w:r w:rsidRPr="008334F0">
        <w:rPr>
          <w:lang w:val="it-IT"/>
        </w:rPr>
        <w:t>Pensate a come il d</w:t>
      </w:r>
      <w:r>
        <w:rPr>
          <w:lang w:val="it-IT"/>
        </w:rPr>
        <w:t>etersivo può alterare le proprietà dell’olio e la membrana cellulare del cavolo rosso. Confrontate le vostre ipotesi con il risultato dell’esperimento e scrivete le conclusioni nel riquadro sottostante.</w:t>
      </w:r>
    </w:p>
    <w:p w14:paraId="724FDF7E" w14:textId="77777777" w:rsidR="00AA0E62" w:rsidRPr="00720EB7" w:rsidRDefault="00AA0E62" w:rsidP="00372385">
      <w:pPr>
        <w:jc w:val="both"/>
        <w:rPr>
          <w:rFonts w:cs="Arial"/>
        </w:rPr>
      </w:pPr>
    </w:p>
    <w:tbl>
      <w:tblPr>
        <w:tblStyle w:val="LightList-Accent5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144977" w:rsidRPr="00720EB7" w14:paraId="78A89450" w14:textId="77777777" w:rsidTr="00144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C1B" w14:textId="679717C4" w:rsidR="00144977" w:rsidRPr="00720EB7" w:rsidRDefault="000719F7" w:rsidP="00B44E7E">
            <w:proofErr w:type="spellStart"/>
            <w:r w:rsidRPr="008334F0">
              <w:t>Conclusioni</w:t>
            </w:r>
            <w:proofErr w:type="spellEnd"/>
          </w:p>
        </w:tc>
      </w:tr>
      <w:tr w:rsidR="00144977" w:rsidRPr="00720EB7" w14:paraId="1C87BF62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BD37" w14:textId="77777777" w:rsidR="00144977" w:rsidRPr="00720EB7" w:rsidRDefault="00144977" w:rsidP="00B44E7E"/>
          <w:p w14:paraId="45BDE66F" w14:textId="77777777" w:rsidR="00144977" w:rsidRPr="00720EB7" w:rsidRDefault="00144977" w:rsidP="00B44E7E"/>
          <w:p w14:paraId="213E091E" w14:textId="77777777" w:rsidR="00144977" w:rsidRPr="00720EB7" w:rsidRDefault="00144977" w:rsidP="00B44E7E"/>
          <w:p w14:paraId="63F080BD" w14:textId="77777777" w:rsidR="00144977" w:rsidRPr="00720EB7" w:rsidRDefault="00144977" w:rsidP="00B44E7E">
            <w:r w:rsidRPr="00720EB7">
              <w:t xml:space="preserve">   </w:t>
            </w:r>
          </w:p>
        </w:tc>
      </w:tr>
    </w:tbl>
    <w:p w14:paraId="1EC5DB96" w14:textId="77777777" w:rsidR="002618E9" w:rsidRPr="00720EB7" w:rsidRDefault="002618E9"/>
    <w:p w14:paraId="50368D32" w14:textId="54A12B3F" w:rsidR="00E8291C" w:rsidRPr="00720EB7" w:rsidRDefault="006665C3" w:rsidP="00AA0E62">
      <w:pPr>
        <w:pStyle w:val="Heading1"/>
      </w:pPr>
      <w:r w:rsidRPr="00720EB7"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066D0006" wp14:editId="1EA687FA">
            <wp:simplePos x="0" y="0"/>
            <wp:positionH relativeFrom="column">
              <wp:posOffset>-2540</wp:posOffset>
            </wp:positionH>
            <wp:positionV relativeFrom="paragraph">
              <wp:posOffset>706120</wp:posOffset>
            </wp:positionV>
            <wp:extent cx="5489575" cy="2834640"/>
            <wp:effectExtent l="190500" t="152400" r="168275" b="137160"/>
            <wp:wrapTopAndBottom/>
            <wp:docPr id="1" name="Picture 0" descr="img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3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2834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719F7" w:rsidRPr="000719F7">
        <w:rPr>
          <w:rFonts w:asciiTheme="majorHAnsi" w:hAnsiTheme="majorHAnsi"/>
          <w:color w:val="0070C0"/>
        </w:rPr>
        <w:t xml:space="preserve"> </w:t>
      </w:r>
      <w:proofErr w:type="spellStart"/>
      <w:r w:rsidR="000719F7" w:rsidRPr="008334F0">
        <w:rPr>
          <w:rFonts w:asciiTheme="majorHAnsi" w:hAnsiTheme="majorHAnsi"/>
          <w:color w:val="0070C0"/>
        </w:rPr>
        <w:t>Appendice</w:t>
      </w:r>
      <w:proofErr w:type="spellEnd"/>
      <w:r w:rsidR="000719F7" w:rsidRPr="008334F0">
        <w:rPr>
          <w:rFonts w:asciiTheme="majorHAnsi" w:hAnsiTheme="majorHAnsi"/>
          <w:color w:val="0070C0"/>
        </w:rPr>
        <w:t xml:space="preserve"> per </w:t>
      </w:r>
      <w:proofErr w:type="spellStart"/>
      <w:r w:rsidR="000719F7" w:rsidRPr="008334F0">
        <w:rPr>
          <w:rFonts w:asciiTheme="majorHAnsi" w:hAnsiTheme="majorHAnsi"/>
          <w:color w:val="0070C0"/>
        </w:rPr>
        <w:t>gli</w:t>
      </w:r>
      <w:proofErr w:type="spellEnd"/>
      <w:r w:rsidR="000719F7" w:rsidRPr="008334F0">
        <w:rPr>
          <w:rFonts w:asciiTheme="majorHAnsi" w:hAnsiTheme="majorHAnsi"/>
          <w:color w:val="0070C0"/>
        </w:rPr>
        <w:t xml:space="preserve"> </w:t>
      </w:r>
      <w:proofErr w:type="spellStart"/>
      <w:r w:rsidR="000719F7" w:rsidRPr="008334F0">
        <w:rPr>
          <w:rFonts w:asciiTheme="majorHAnsi" w:hAnsiTheme="majorHAnsi"/>
          <w:color w:val="0070C0"/>
        </w:rPr>
        <w:t>isegnanti</w:t>
      </w:r>
      <w:proofErr w:type="spellEnd"/>
    </w:p>
    <w:p w14:paraId="782807AA" w14:textId="77777777" w:rsidR="00E8291C" w:rsidRPr="00720EB7" w:rsidRDefault="00E8291C">
      <w:pPr>
        <w:rPr>
          <w:b/>
          <w:u w:val="single"/>
        </w:rPr>
      </w:pPr>
    </w:p>
    <w:p w14:paraId="32BB0C9B" w14:textId="476D43F9" w:rsidR="00F8044C" w:rsidRDefault="000719F7" w:rsidP="00AA0E62">
      <w:pPr>
        <w:pStyle w:val="Heading2"/>
      </w:pPr>
      <w:proofErr w:type="spellStart"/>
      <w:r w:rsidRPr="008334F0">
        <w:rPr>
          <w:rFonts w:asciiTheme="majorHAnsi" w:hAnsiTheme="majorHAnsi"/>
          <w:color w:val="0070C0"/>
          <w:szCs w:val="28"/>
        </w:rPr>
        <w:t>Informazioni</w:t>
      </w:r>
      <w:proofErr w:type="spellEnd"/>
      <w:r w:rsidRPr="008334F0">
        <w:rPr>
          <w:rFonts w:asciiTheme="majorHAnsi" w:hAnsiTheme="majorHAnsi"/>
          <w:color w:val="0070C0"/>
          <w:szCs w:val="28"/>
        </w:rPr>
        <w:t xml:space="preserve"> </w:t>
      </w:r>
      <w:proofErr w:type="spellStart"/>
      <w:r w:rsidRPr="008334F0">
        <w:rPr>
          <w:rFonts w:asciiTheme="majorHAnsi" w:hAnsiTheme="majorHAnsi"/>
          <w:color w:val="0070C0"/>
          <w:szCs w:val="28"/>
        </w:rPr>
        <w:t>concettuali</w:t>
      </w:r>
      <w:proofErr w:type="spellEnd"/>
    </w:p>
    <w:p w14:paraId="7D3DD8AF" w14:textId="77777777" w:rsidR="00AA0E62" w:rsidRPr="00AA0E62" w:rsidRDefault="00AA0E62" w:rsidP="00AA0E62"/>
    <w:tbl>
      <w:tblPr>
        <w:tblStyle w:val="LightList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924"/>
        <w:gridCol w:w="5837"/>
      </w:tblGrid>
      <w:tr w:rsidR="00E64921" w:rsidRPr="00720EB7" w14:paraId="1B247560" w14:textId="77777777" w:rsidTr="00AA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bottom w:val="single" w:sz="4" w:space="0" w:color="auto"/>
            </w:tcBorders>
          </w:tcPr>
          <w:p w14:paraId="4CDF55EC" w14:textId="24D7730B" w:rsidR="001C205D" w:rsidRPr="00720EB7" w:rsidRDefault="000719F7" w:rsidP="001C205D">
            <w:proofErr w:type="spellStart"/>
            <w:r>
              <w:t>Beuta</w:t>
            </w:r>
            <w:proofErr w:type="spellEnd"/>
            <w:r>
              <w:t>#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2EF020BE" w14:textId="432B4639" w:rsidR="001C205D" w:rsidRPr="00720EB7" w:rsidRDefault="000719F7" w:rsidP="001C2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334F0">
              <w:t>Reagenti</w:t>
            </w:r>
            <w:proofErr w:type="spellEnd"/>
          </w:p>
        </w:tc>
        <w:tc>
          <w:tcPr>
            <w:tcW w:w="5837" w:type="dxa"/>
            <w:tcBorders>
              <w:bottom w:val="single" w:sz="4" w:space="0" w:color="auto"/>
            </w:tcBorders>
          </w:tcPr>
          <w:p w14:paraId="4D24E2FA" w14:textId="67692365" w:rsidR="001C205D" w:rsidRPr="00720EB7" w:rsidRDefault="000719F7" w:rsidP="001C2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334F0">
              <w:t>Osservazioni</w:t>
            </w:r>
            <w:proofErr w:type="spellEnd"/>
          </w:p>
        </w:tc>
      </w:tr>
      <w:tr w:rsidR="00E64921" w:rsidRPr="00720EB7" w14:paraId="50D01299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B492" w14:textId="77777777" w:rsidR="001C205D" w:rsidRPr="00720EB7" w:rsidRDefault="001C205D" w:rsidP="001C205D"/>
          <w:p w14:paraId="029736EF" w14:textId="77777777" w:rsidR="001C205D" w:rsidRPr="00720EB7" w:rsidRDefault="001C205D" w:rsidP="001C205D">
            <w:r w:rsidRPr="00720EB7">
              <w:t xml:space="preserve">     1</w:t>
            </w:r>
          </w:p>
          <w:p w14:paraId="7E2325E5" w14:textId="77777777" w:rsidR="001C205D" w:rsidRPr="00720EB7" w:rsidRDefault="001C205D" w:rsidP="001C205D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2571AF71" w14:textId="77777777" w:rsidR="001C205D" w:rsidRPr="00720EB7" w:rsidRDefault="001C205D" w:rsidP="001C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64462A" w14:textId="1EC98A70" w:rsidR="001C205D" w:rsidRPr="00720EB7" w:rsidRDefault="000719F7" w:rsidP="001C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334F0">
              <w:t>Acqua</w:t>
            </w:r>
            <w:proofErr w:type="spellEnd"/>
            <w:r>
              <w:t xml:space="preserve"> </w:t>
            </w:r>
            <w:r w:rsidRPr="008334F0">
              <w:t>+</w:t>
            </w:r>
            <w:r>
              <w:t xml:space="preserve"> </w:t>
            </w:r>
            <w:r w:rsidRPr="008334F0">
              <w:t>olio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101" w14:textId="0A8F7F77" w:rsidR="001C205D" w:rsidRPr="00720EB7" w:rsidRDefault="000719F7" w:rsidP="00E64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4F0">
              <w:rPr>
                <w:lang w:val="it-IT"/>
              </w:rPr>
              <w:t>L’olio galleggia sulla superficie dell’acqua. I liquidi non si mescolano a causa delle diverse polarità.</w:t>
            </w:r>
          </w:p>
        </w:tc>
      </w:tr>
      <w:tr w:rsidR="00E64921" w:rsidRPr="00720EB7" w14:paraId="04B89D73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59664C40" w14:textId="77777777" w:rsidR="001C205D" w:rsidRPr="00720EB7" w:rsidRDefault="001C205D" w:rsidP="001C205D"/>
          <w:p w14:paraId="448816D4" w14:textId="77777777" w:rsidR="001C205D" w:rsidRPr="00720EB7" w:rsidRDefault="001C205D" w:rsidP="001C205D">
            <w:r w:rsidRPr="00720EB7">
              <w:t xml:space="preserve">     2</w:t>
            </w:r>
          </w:p>
          <w:p w14:paraId="33E0AC37" w14:textId="77777777" w:rsidR="001C205D" w:rsidRPr="00720EB7" w:rsidRDefault="001C205D" w:rsidP="001C205D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4D3B94B8" w14:textId="3605AB3C" w:rsidR="001C205D" w:rsidRPr="00720EB7" w:rsidRDefault="000719F7" w:rsidP="001C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334F0">
              <w:t>Acqua</w:t>
            </w:r>
            <w:proofErr w:type="spellEnd"/>
            <w:r>
              <w:t xml:space="preserve"> </w:t>
            </w:r>
            <w:r w:rsidRPr="008334F0">
              <w:t>+</w:t>
            </w:r>
            <w:r>
              <w:t xml:space="preserve"> </w:t>
            </w:r>
            <w:r w:rsidRPr="008334F0">
              <w:t>olio</w:t>
            </w:r>
            <w:r w:rsidR="002C3967">
              <w:t xml:space="preserve"> + </w:t>
            </w:r>
            <w:proofErr w:type="spellStart"/>
            <w:r w:rsidR="002C3967">
              <w:t>d</w:t>
            </w:r>
            <w:bookmarkStart w:id="0" w:name="_GoBack"/>
            <w:bookmarkEnd w:id="0"/>
            <w:r w:rsidR="002C3967" w:rsidRPr="00E30FD8">
              <w:t>etersivo</w:t>
            </w:r>
            <w:proofErr w:type="spellEnd"/>
            <w:r w:rsidR="002C3967" w:rsidRPr="00E30FD8">
              <w:t xml:space="preserve"> per </w:t>
            </w:r>
            <w:proofErr w:type="spellStart"/>
            <w:r w:rsidR="002C3967" w:rsidRPr="00E30FD8">
              <w:t>piatti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</w:tcBorders>
          </w:tcPr>
          <w:p w14:paraId="01C52F6A" w14:textId="4C9A0987" w:rsidR="001C205D" w:rsidRPr="00720EB7" w:rsidRDefault="000719F7" w:rsidP="001C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A20">
              <w:rPr>
                <w:lang w:val="it-IT"/>
              </w:rPr>
              <w:t xml:space="preserve">Non c’è un confine ben preciso che divide olio </w:t>
            </w:r>
            <w:proofErr w:type="gramStart"/>
            <w:r w:rsidRPr="00182A20">
              <w:rPr>
                <w:lang w:val="it-IT"/>
              </w:rPr>
              <w:t>ed</w:t>
            </w:r>
            <w:proofErr w:type="gramEnd"/>
            <w:r w:rsidRPr="00182A20">
              <w:rPr>
                <w:lang w:val="it-IT"/>
              </w:rPr>
              <w:t xml:space="preserve"> acqua per</w:t>
            </w:r>
            <w:r>
              <w:rPr>
                <w:lang w:val="it-IT"/>
              </w:rPr>
              <w:t xml:space="preserve">ché eliminato dal </w:t>
            </w:r>
            <w:r w:rsidRPr="00182A20">
              <w:rPr>
                <w:lang w:val="it-IT"/>
              </w:rPr>
              <w:t>detergente</w:t>
            </w:r>
            <w:r>
              <w:rPr>
                <w:lang w:val="it-IT"/>
              </w:rPr>
              <w:t>.</w:t>
            </w:r>
          </w:p>
        </w:tc>
      </w:tr>
      <w:tr w:rsidR="00E64921" w:rsidRPr="00720EB7" w14:paraId="72E6EB11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CF123" w14:textId="77777777" w:rsidR="001C205D" w:rsidRPr="00720EB7" w:rsidRDefault="001C205D" w:rsidP="001C205D"/>
          <w:p w14:paraId="093BAA92" w14:textId="77777777" w:rsidR="001C205D" w:rsidRPr="00720EB7" w:rsidRDefault="001C205D" w:rsidP="001C205D">
            <w:r w:rsidRPr="00720EB7">
              <w:t xml:space="preserve">     3</w:t>
            </w:r>
          </w:p>
          <w:p w14:paraId="510B4595" w14:textId="77777777" w:rsidR="001C205D" w:rsidRPr="00720EB7" w:rsidRDefault="001C205D" w:rsidP="001C205D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1CED733A" w14:textId="6C3F44D0" w:rsidR="001C205D" w:rsidRPr="00720EB7" w:rsidRDefault="000719F7" w:rsidP="001C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334F0">
              <w:t>Acqua</w:t>
            </w:r>
            <w:proofErr w:type="spellEnd"/>
            <w:r>
              <w:t xml:space="preserve"> </w:t>
            </w:r>
            <w:r w:rsidRPr="008334F0">
              <w:t>+</w:t>
            </w:r>
            <w:r>
              <w:t xml:space="preserve"> </w:t>
            </w:r>
            <w:proofErr w:type="spellStart"/>
            <w:r w:rsidRPr="008334F0">
              <w:t>cavolo</w:t>
            </w:r>
            <w:proofErr w:type="spellEnd"/>
            <w:r w:rsidRPr="008334F0">
              <w:t xml:space="preserve"> </w:t>
            </w:r>
            <w:proofErr w:type="spellStart"/>
            <w:r w:rsidRPr="008334F0">
              <w:t>rosso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3E5A" w14:textId="53EA0F77" w:rsidR="001C205D" w:rsidRPr="00720EB7" w:rsidRDefault="000719F7" w:rsidP="001C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A20">
              <w:rPr>
                <w:lang w:val="it-IT"/>
              </w:rPr>
              <w:t>Il cavolo rosso colora leggermente l’acqua di blu. Alcune cellule distrutte causano questo effetto.</w:t>
            </w:r>
          </w:p>
        </w:tc>
      </w:tr>
      <w:tr w:rsidR="00E64921" w:rsidRPr="00720EB7" w14:paraId="1C4F96BB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top w:val="single" w:sz="4" w:space="0" w:color="auto"/>
            </w:tcBorders>
          </w:tcPr>
          <w:p w14:paraId="1FD4EC5B" w14:textId="77777777" w:rsidR="001C205D" w:rsidRPr="00720EB7" w:rsidRDefault="001C205D" w:rsidP="001C205D"/>
          <w:p w14:paraId="467C183B" w14:textId="77777777" w:rsidR="001C205D" w:rsidRPr="00720EB7" w:rsidRDefault="001C205D" w:rsidP="001C205D">
            <w:r w:rsidRPr="00720EB7">
              <w:t xml:space="preserve">     4</w:t>
            </w:r>
          </w:p>
          <w:p w14:paraId="21BA599D" w14:textId="77777777" w:rsidR="001C205D" w:rsidRPr="00720EB7" w:rsidRDefault="001C205D" w:rsidP="001C205D"/>
        </w:tc>
        <w:tc>
          <w:tcPr>
            <w:tcW w:w="1924" w:type="dxa"/>
            <w:tcBorders>
              <w:top w:val="single" w:sz="4" w:space="0" w:color="auto"/>
            </w:tcBorders>
          </w:tcPr>
          <w:p w14:paraId="52A76FAF" w14:textId="1392F87D" w:rsidR="001C205D" w:rsidRPr="00720EB7" w:rsidRDefault="000719F7" w:rsidP="001C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4F0">
              <w:rPr>
                <w:lang w:val="it-IT"/>
              </w:rPr>
              <w:t>Acqua</w:t>
            </w:r>
            <w:r>
              <w:rPr>
                <w:lang w:val="it-IT"/>
              </w:rPr>
              <w:t xml:space="preserve"> </w:t>
            </w:r>
            <w:r w:rsidRPr="008334F0">
              <w:rPr>
                <w:lang w:val="it-IT"/>
              </w:rPr>
              <w:t>+</w:t>
            </w:r>
            <w:r>
              <w:rPr>
                <w:lang w:val="it-IT"/>
              </w:rPr>
              <w:t xml:space="preserve"> </w:t>
            </w:r>
            <w:r w:rsidRPr="008334F0">
              <w:rPr>
                <w:lang w:val="it-IT"/>
              </w:rPr>
              <w:t>cavolo rosso</w:t>
            </w:r>
            <w:r>
              <w:rPr>
                <w:lang w:val="it-IT"/>
              </w:rPr>
              <w:t xml:space="preserve"> </w:t>
            </w:r>
            <w:r w:rsidRPr="008334F0">
              <w:rPr>
                <w:lang w:val="it-IT"/>
              </w:rPr>
              <w:t>+</w:t>
            </w:r>
            <w:r>
              <w:rPr>
                <w:lang w:val="it-IT"/>
              </w:rPr>
              <w:t xml:space="preserve"> </w:t>
            </w:r>
            <w:r w:rsidRPr="008334F0">
              <w:rPr>
                <w:lang w:val="it-IT"/>
              </w:rPr>
              <w:t>detersivo liquido</w:t>
            </w:r>
          </w:p>
        </w:tc>
        <w:tc>
          <w:tcPr>
            <w:tcW w:w="5837" w:type="dxa"/>
            <w:tcBorders>
              <w:top w:val="single" w:sz="4" w:space="0" w:color="auto"/>
            </w:tcBorders>
          </w:tcPr>
          <w:p w14:paraId="7C747F96" w14:textId="1E93BF62" w:rsidR="001C205D" w:rsidRPr="00720EB7" w:rsidRDefault="000719F7" w:rsidP="001C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A20">
              <w:rPr>
                <w:lang w:val="it-IT"/>
              </w:rPr>
              <w:t>I detersivi liquidi per piatti penetrano pesantemente nelle membrane delle fette del</w:t>
            </w:r>
            <w:r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>cavolo rosso. Il colore blu</w:t>
            </w:r>
            <w:r w:rsidRPr="00182A20">
              <w:rPr>
                <w:lang w:val="it-IT"/>
              </w:rPr>
              <w:t xml:space="preserve"> fuoriesce dalle c</w:t>
            </w:r>
            <w:r>
              <w:rPr>
                <w:lang w:val="it-IT"/>
              </w:rPr>
              <w:t>ellule colorando l’acqua di blu</w:t>
            </w:r>
            <w:r w:rsidRPr="00182A20">
              <w:rPr>
                <w:lang w:val="it-IT"/>
              </w:rPr>
              <w:t xml:space="preserve"> intenso.</w:t>
            </w:r>
          </w:p>
        </w:tc>
      </w:tr>
    </w:tbl>
    <w:p w14:paraId="12781101" w14:textId="77777777" w:rsidR="00033FAC" w:rsidRPr="00720EB7" w:rsidRDefault="00033FAC">
      <w:pPr>
        <w:rPr>
          <w:b/>
          <w:u w:val="single"/>
        </w:rPr>
      </w:pPr>
    </w:p>
    <w:sectPr w:rsidR="00033FAC" w:rsidRPr="00720EB7" w:rsidSect="001B3E1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CAE8C" w14:textId="77777777" w:rsidR="0063500A" w:rsidRDefault="0063500A" w:rsidP="00F8044C">
      <w:pPr>
        <w:spacing w:after="0"/>
      </w:pPr>
      <w:r>
        <w:separator/>
      </w:r>
    </w:p>
  </w:endnote>
  <w:endnote w:type="continuationSeparator" w:id="0">
    <w:p w14:paraId="742F458D" w14:textId="77777777" w:rsidR="0063500A" w:rsidRDefault="0063500A" w:rsidP="00F80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940080"/>
      <w:docPartObj>
        <w:docPartGallery w:val="Page Numbers (Bottom of Page)"/>
        <w:docPartUnique/>
      </w:docPartObj>
    </w:sdtPr>
    <w:sdtEndPr/>
    <w:sdtContent>
      <w:p w14:paraId="5060F1CD" w14:textId="77777777" w:rsidR="0063500A" w:rsidRPr="00B23C79" w:rsidRDefault="0063500A">
        <w:pPr>
          <w:pStyle w:val="Footer"/>
          <w:jc w:val="right"/>
        </w:pPr>
        <w:r w:rsidRPr="00B23C79">
          <w:fldChar w:fldCharType="begin"/>
        </w:r>
        <w:r w:rsidRPr="00B23C79">
          <w:instrText xml:space="preserve"> PAGE   \* MERGEFORMAT </w:instrText>
        </w:r>
        <w:r w:rsidRPr="00B23C79">
          <w:fldChar w:fldCharType="separate"/>
        </w:r>
        <w:r w:rsidR="002C3967">
          <w:rPr>
            <w:noProof/>
          </w:rPr>
          <w:t>4</w:t>
        </w:r>
        <w:r w:rsidRPr="00B23C79">
          <w:rPr>
            <w:noProof/>
          </w:rPr>
          <w:fldChar w:fldCharType="end"/>
        </w:r>
      </w:p>
    </w:sdtContent>
  </w:sdt>
  <w:p w14:paraId="050645B4" w14:textId="2543502B" w:rsidR="0063500A" w:rsidRPr="00B23C79" w:rsidRDefault="000719F7" w:rsidP="00B23C79">
    <w:pPr>
      <w:pStyle w:val="Header"/>
    </w:pPr>
    <w:r w:rsidRPr="00936BE0">
      <w:rPr>
        <w:lang w:val="it-IT"/>
      </w:rPr>
      <w:t>Materiale di supporto per:</w:t>
    </w:r>
  </w:p>
  <w:p w14:paraId="5CACB985" w14:textId="45B0D367" w:rsidR="0063500A" w:rsidRPr="00B23C79" w:rsidRDefault="0063500A" w:rsidP="00B23C79">
    <w:pPr>
      <w:pStyle w:val="ListContinue"/>
    </w:pPr>
    <w:r>
      <w:t>Wegner C et al.</w:t>
    </w:r>
    <w:r w:rsidRPr="00B23C79">
      <w:t xml:space="preserve"> (2016) </w:t>
    </w:r>
    <w:r>
      <w:t>The resting potential: introducing foundations of the nervous system</w:t>
    </w:r>
    <w:r w:rsidRPr="00B23C79">
      <w:t xml:space="preserve">. </w:t>
    </w:r>
    <w:r w:rsidRPr="00B23C79">
      <w:rPr>
        <w:i/>
        <w:color w:val="000000"/>
      </w:rPr>
      <w:t>Science in School</w:t>
    </w:r>
    <w:r w:rsidRPr="00B23C79">
      <w:t xml:space="preserve"> </w:t>
    </w:r>
    <w:r w:rsidRPr="00B23C79">
      <w:rPr>
        <w:b/>
      </w:rPr>
      <w:t>3</w:t>
    </w:r>
    <w:r>
      <w:rPr>
        <w:b/>
      </w:rPr>
      <w:t>8</w:t>
    </w:r>
    <w:r w:rsidRPr="00B23C79">
      <w:t xml:space="preserve">: </w:t>
    </w:r>
    <w:r w:rsidR="007669F3" w:rsidRPr="007669F3">
      <w:t>28</w:t>
    </w:r>
    <w:r w:rsidRPr="007669F3">
      <w:t>-</w:t>
    </w:r>
    <w:r w:rsidR="007669F3" w:rsidRPr="007669F3">
      <w:t>3</w:t>
    </w:r>
    <w:r w:rsidRPr="007669F3">
      <w:t xml:space="preserve">1. </w:t>
    </w:r>
    <w:proofErr w:type="gramStart"/>
    <w:r w:rsidRPr="007669F3">
      <w:t>www.scienceinschool.org</w:t>
    </w:r>
    <w:proofErr w:type="gramEnd"/>
    <w:r w:rsidRPr="007669F3">
      <w:t>/2016/issue3</w:t>
    </w:r>
    <w:r w:rsidR="00902E7B" w:rsidRPr="007669F3">
      <w:t>8/membrane</w:t>
    </w:r>
  </w:p>
  <w:p w14:paraId="32292FCC" w14:textId="77777777" w:rsidR="0063500A" w:rsidRDefault="0063500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00CA4" w14:textId="77777777" w:rsidR="0063500A" w:rsidRDefault="0063500A" w:rsidP="00F8044C">
      <w:pPr>
        <w:spacing w:after="0"/>
      </w:pPr>
      <w:r>
        <w:separator/>
      </w:r>
    </w:p>
  </w:footnote>
  <w:footnote w:type="continuationSeparator" w:id="0">
    <w:p w14:paraId="463F04F5" w14:textId="77777777" w:rsidR="0063500A" w:rsidRDefault="0063500A" w:rsidP="00F80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3A43E" w14:textId="77FF372C" w:rsidR="0063500A" w:rsidRPr="00B23C79" w:rsidRDefault="0063500A" w:rsidP="00B23C79">
    <w:pPr>
      <w:pStyle w:val="Footer"/>
    </w:pPr>
    <w:r>
      <w:rPr>
        <w:i/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63B6CC" wp14:editId="2B261310">
              <wp:simplePos x="0" y="0"/>
              <wp:positionH relativeFrom="page">
                <wp:posOffset>900907</wp:posOffset>
              </wp:positionH>
              <wp:positionV relativeFrom="page">
                <wp:posOffset>-3613</wp:posOffset>
              </wp:positionV>
              <wp:extent cx="7543323" cy="0"/>
              <wp:effectExtent l="0" t="0" r="26035" b="2540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32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70.95pt;margin-top:-.25pt;width:593.95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" strokecolor="#31849b [2408]">
              <w10:wrap anchorx="page" anchory="page"/>
            </v:shape>
          </w:pict>
        </mc:Fallback>
      </mc:AlternateContent>
    </w:r>
    <w:r w:rsidR="000719F7" w:rsidRPr="000719F7">
      <w:rPr>
        <w:i/>
        <w:color w:val="000000"/>
      </w:rPr>
      <w:t xml:space="preserve"> </w:t>
    </w:r>
    <w:r w:rsidR="000719F7" w:rsidRPr="00B23C79">
      <w:rPr>
        <w:i/>
        <w:color w:val="000000"/>
      </w:rPr>
      <w:t>Science in School</w:t>
    </w:r>
    <w:r w:rsidR="000719F7" w:rsidRPr="00B23C79">
      <w:t xml:space="preserve"> </w:t>
    </w:r>
    <w:r w:rsidR="000719F7" w:rsidRPr="00B23C79">
      <w:sym w:font="Symbol" w:char="F0BD"/>
    </w:r>
    <w:r w:rsidR="000719F7">
      <w:t xml:space="preserve"> Volume</w:t>
    </w:r>
    <w:r w:rsidR="000719F7" w:rsidRPr="00B23C79">
      <w:t xml:space="preserve"> 3</w:t>
    </w:r>
    <w:r w:rsidR="000719F7">
      <w:t>8</w:t>
    </w:r>
    <w:r w:rsidR="000719F7" w:rsidRPr="00B23C79">
      <w:t xml:space="preserve">: </w:t>
    </w:r>
    <w:proofErr w:type="spellStart"/>
    <w:r w:rsidR="000719F7">
      <w:t>Inverno</w:t>
    </w:r>
    <w:proofErr w:type="spellEnd"/>
    <w:r w:rsidR="000719F7" w:rsidRPr="00B23C79">
      <w:t xml:space="preserve"> 2016 </w:t>
    </w:r>
    <w:r w:rsidR="000719F7" w:rsidRPr="00B23C79">
      <w:sym w:font="Symbol" w:char="F0BD"/>
    </w:r>
    <w:r w:rsidR="000719F7" w:rsidRPr="00B23C79">
      <w:t xml:space="preserve"> </w:t>
    </w:r>
    <w:r w:rsidR="000719F7">
      <w:fldChar w:fldCharType="begin"/>
    </w:r>
    <w:r w:rsidR="000719F7">
      <w:instrText xml:space="preserve"> PAGE  \* MERGEFORMAT </w:instrText>
    </w:r>
    <w:r w:rsidR="000719F7">
      <w:fldChar w:fldCharType="separate"/>
    </w:r>
    <w:r w:rsidR="002C3967">
      <w:rPr>
        <w:noProof/>
      </w:rPr>
      <w:t>4</w:t>
    </w:r>
    <w:r w:rsidR="000719F7">
      <w:rPr>
        <w:noProof/>
      </w:rPr>
      <w:fldChar w:fldCharType="end"/>
    </w:r>
    <w:r>
      <w:tab/>
    </w:r>
    <w:r w:rsidRPr="00B23C79">
      <w:t>www.scienceinschool.org</w:t>
    </w:r>
  </w:p>
  <w:p w14:paraId="0E4C6838" w14:textId="6A2B7047" w:rsidR="0063500A" w:rsidRDefault="0063500A">
    <w:pPr>
      <w:pStyle w:val="Header"/>
    </w:pPr>
    <w:r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BC040F" wp14:editId="54C832BD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0575"/>
              <wp:effectExtent l="0" t="0" r="36195" b="2857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05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5="http://schemas.microsoft.com/office/word/2012/wordml">
          <w:pict>
            <v:rect w14:anchorId="3E111853" id="Rectangle 4" o:spid="_x0000_s1026" style="position:absolute;margin-left:0;margin-top:0;width:7.15pt;height:62.25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" fillcolor="#4bacc6 [3208]" strokecolor="#205867 [1608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F49B60" wp14:editId="594D2228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0575"/>
              <wp:effectExtent l="0" t="0" r="36195" b="2857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05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5="http://schemas.microsoft.com/office/word/2012/wordml">
          <w:pict>
            <v:rect w14:anchorId="1EEEBEFC" id="Rectangle 3" o:spid="_x0000_s1026" style="position:absolute;margin-left:0;margin-top:0;width:7.15pt;height:62.25pt;z-index:25166028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" fillcolor="#4bacc6 [3208]" strokecolor="#205867 [1608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2100ED"/>
    <w:multiLevelType w:val="hybridMultilevel"/>
    <w:tmpl w:val="6FF45F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679D7"/>
    <w:multiLevelType w:val="hybridMultilevel"/>
    <w:tmpl w:val="E64A2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167F2"/>
    <w:multiLevelType w:val="hybridMultilevel"/>
    <w:tmpl w:val="E64A2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3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4C"/>
    <w:rsid w:val="00033FAC"/>
    <w:rsid w:val="000719F7"/>
    <w:rsid w:val="000819BD"/>
    <w:rsid w:val="00107C04"/>
    <w:rsid w:val="00112D64"/>
    <w:rsid w:val="00144977"/>
    <w:rsid w:val="001521E8"/>
    <w:rsid w:val="001B3E16"/>
    <w:rsid w:val="001C205D"/>
    <w:rsid w:val="001E7997"/>
    <w:rsid w:val="002226B9"/>
    <w:rsid w:val="002242B6"/>
    <w:rsid w:val="0023719A"/>
    <w:rsid w:val="00257D07"/>
    <w:rsid w:val="002618E9"/>
    <w:rsid w:val="002C3967"/>
    <w:rsid w:val="002D32EF"/>
    <w:rsid w:val="00304804"/>
    <w:rsid w:val="00353B68"/>
    <w:rsid w:val="00372385"/>
    <w:rsid w:val="003A1213"/>
    <w:rsid w:val="0041710C"/>
    <w:rsid w:val="004504C1"/>
    <w:rsid w:val="00456E4E"/>
    <w:rsid w:val="004670A2"/>
    <w:rsid w:val="004F5D28"/>
    <w:rsid w:val="00511558"/>
    <w:rsid w:val="00522307"/>
    <w:rsid w:val="00524A08"/>
    <w:rsid w:val="005272DC"/>
    <w:rsid w:val="0054031D"/>
    <w:rsid w:val="00556FD3"/>
    <w:rsid w:val="00557AED"/>
    <w:rsid w:val="005E1463"/>
    <w:rsid w:val="006130A5"/>
    <w:rsid w:val="0063500A"/>
    <w:rsid w:val="006665C3"/>
    <w:rsid w:val="006765E3"/>
    <w:rsid w:val="00697C89"/>
    <w:rsid w:val="006B4448"/>
    <w:rsid w:val="006F7827"/>
    <w:rsid w:val="007079E8"/>
    <w:rsid w:val="00720EB7"/>
    <w:rsid w:val="007669F3"/>
    <w:rsid w:val="0076742A"/>
    <w:rsid w:val="00805584"/>
    <w:rsid w:val="008A7EA5"/>
    <w:rsid w:val="008E6F47"/>
    <w:rsid w:val="00902E7B"/>
    <w:rsid w:val="00961ABF"/>
    <w:rsid w:val="009777E1"/>
    <w:rsid w:val="009B22D8"/>
    <w:rsid w:val="00A12EAC"/>
    <w:rsid w:val="00A41864"/>
    <w:rsid w:val="00A879DF"/>
    <w:rsid w:val="00AA0E62"/>
    <w:rsid w:val="00AB5C35"/>
    <w:rsid w:val="00B23C79"/>
    <w:rsid w:val="00B26E12"/>
    <w:rsid w:val="00B44E7E"/>
    <w:rsid w:val="00B56555"/>
    <w:rsid w:val="00BC3517"/>
    <w:rsid w:val="00BC700F"/>
    <w:rsid w:val="00C15CD8"/>
    <w:rsid w:val="00C220DC"/>
    <w:rsid w:val="00C9057C"/>
    <w:rsid w:val="00CF1A3B"/>
    <w:rsid w:val="00D31465"/>
    <w:rsid w:val="00D348EB"/>
    <w:rsid w:val="00D52BE1"/>
    <w:rsid w:val="00D7224D"/>
    <w:rsid w:val="00D94C00"/>
    <w:rsid w:val="00DA1A4A"/>
    <w:rsid w:val="00DC26EB"/>
    <w:rsid w:val="00DE7EF9"/>
    <w:rsid w:val="00E146CD"/>
    <w:rsid w:val="00E1544A"/>
    <w:rsid w:val="00E551B9"/>
    <w:rsid w:val="00E64921"/>
    <w:rsid w:val="00E8291C"/>
    <w:rsid w:val="00E87537"/>
    <w:rsid w:val="00E9523A"/>
    <w:rsid w:val="00EC5A69"/>
    <w:rsid w:val="00EE4D02"/>
    <w:rsid w:val="00F216F6"/>
    <w:rsid w:val="00F2379C"/>
    <w:rsid w:val="00F8044C"/>
    <w:rsid w:val="00F97610"/>
    <w:rsid w:val="00FA4050"/>
    <w:rsid w:val="00FB0A9F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12E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EB7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EB7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EB7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EB7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E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20E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EB7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720EB7"/>
    <w:rPr>
      <w:rFonts w:ascii="Cambria" w:eastAsia="ＭＳ ゴシック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46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6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CommentReference">
    <w:name w:val="annotation reference"/>
    <w:uiPriority w:val="99"/>
    <w:semiHidden/>
    <w:unhideWhenUsed/>
    <w:rsid w:val="00720E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EB7"/>
  </w:style>
  <w:style w:type="character" w:customStyle="1" w:styleId="CommentTextChar">
    <w:name w:val="Comment Text Char"/>
    <w:link w:val="CommentText"/>
    <w:uiPriority w:val="99"/>
    <w:semiHidden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DC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20EB7"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rsid w:val="00720EB7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20EB7"/>
    <w:rPr>
      <w:rFonts w:ascii="Cambria" w:eastAsia="ＭＳ ゴシック" w:hAnsi="Cambria" w:cs="Times New Roman"/>
      <w:color w:val="17365D"/>
      <w:spacing w:val="5"/>
      <w:kern w:val="28"/>
      <w:sz w:val="52"/>
      <w:szCs w:val="52"/>
      <w:lang w:val="en-GB" w:eastAsia="en-US"/>
    </w:rPr>
  </w:style>
  <w:style w:type="character" w:customStyle="1" w:styleId="Heading2Char">
    <w:name w:val="Heading 2 Char"/>
    <w:link w:val="Heading2"/>
    <w:uiPriority w:val="9"/>
    <w:rsid w:val="00720EB7"/>
    <w:rPr>
      <w:rFonts w:ascii="Cambria" w:eastAsia="ＭＳ ゴシック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720EB7"/>
    <w:rPr>
      <w:rFonts w:ascii="Cambria" w:eastAsia="ＭＳ ゴシック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720EB7"/>
    <w:rPr>
      <w:rFonts w:ascii="Cambria" w:eastAsia="ＭＳ ゴシック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720EB7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720EB7"/>
    <w:pPr>
      <w:numPr>
        <w:numId w:val="6"/>
      </w:numPr>
      <w:contextualSpacing/>
    </w:pPr>
  </w:style>
  <w:style w:type="paragraph" w:styleId="ListNumber">
    <w:name w:val="List Number"/>
    <w:basedOn w:val="Normal"/>
    <w:rsid w:val="00720EB7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720EB7"/>
    <w:pPr>
      <w:numPr>
        <w:numId w:val="10"/>
      </w:numPr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EB7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EB7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EB7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EB7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E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20E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EB7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720EB7"/>
    <w:rPr>
      <w:rFonts w:ascii="Cambria" w:eastAsia="ＭＳ ゴシック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46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6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CommentReference">
    <w:name w:val="annotation reference"/>
    <w:uiPriority w:val="99"/>
    <w:semiHidden/>
    <w:unhideWhenUsed/>
    <w:rsid w:val="00720E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EB7"/>
  </w:style>
  <w:style w:type="character" w:customStyle="1" w:styleId="CommentTextChar">
    <w:name w:val="Comment Text Char"/>
    <w:link w:val="CommentText"/>
    <w:uiPriority w:val="99"/>
    <w:semiHidden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DC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20EB7"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rsid w:val="00720EB7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20EB7"/>
    <w:rPr>
      <w:rFonts w:ascii="Cambria" w:eastAsia="ＭＳ ゴシック" w:hAnsi="Cambria" w:cs="Times New Roman"/>
      <w:color w:val="17365D"/>
      <w:spacing w:val="5"/>
      <w:kern w:val="28"/>
      <w:sz w:val="52"/>
      <w:szCs w:val="52"/>
      <w:lang w:val="en-GB" w:eastAsia="en-US"/>
    </w:rPr>
  </w:style>
  <w:style w:type="character" w:customStyle="1" w:styleId="Heading2Char">
    <w:name w:val="Heading 2 Char"/>
    <w:link w:val="Heading2"/>
    <w:uiPriority w:val="9"/>
    <w:rsid w:val="00720EB7"/>
    <w:rPr>
      <w:rFonts w:ascii="Cambria" w:eastAsia="ＭＳ ゴシック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720EB7"/>
    <w:rPr>
      <w:rFonts w:ascii="Cambria" w:eastAsia="ＭＳ ゴシック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720EB7"/>
    <w:rPr>
      <w:rFonts w:ascii="Cambria" w:eastAsia="ＭＳ ゴシック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720EB7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720EB7"/>
    <w:pPr>
      <w:numPr>
        <w:numId w:val="6"/>
      </w:numPr>
      <w:contextualSpacing/>
    </w:pPr>
  </w:style>
  <w:style w:type="paragraph" w:styleId="ListNumber">
    <w:name w:val="List Number"/>
    <w:basedOn w:val="Normal"/>
    <w:rsid w:val="00720EB7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720EB7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8782CBD31A324E9914F0135CEDA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78DC1-3C0B-8B43-B2CD-91C4AFE52607}"/>
      </w:docPartPr>
      <w:docPartBody>
        <w:p w:rsidR="00631C41" w:rsidRDefault="00631C41" w:rsidP="00631C41">
          <w:pPr>
            <w:pStyle w:val="E48782CBD31A324E9914F0135CEDA897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4FB1"/>
    <w:rsid w:val="00056A04"/>
    <w:rsid w:val="00126509"/>
    <w:rsid w:val="001C0172"/>
    <w:rsid w:val="002B4C7B"/>
    <w:rsid w:val="003832A0"/>
    <w:rsid w:val="00631C41"/>
    <w:rsid w:val="0067692C"/>
    <w:rsid w:val="00760E61"/>
    <w:rsid w:val="0078667E"/>
    <w:rsid w:val="007C30C2"/>
    <w:rsid w:val="008305F9"/>
    <w:rsid w:val="008978A3"/>
    <w:rsid w:val="008B2049"/>
    <w:rsid w:val="00910A26"/>
    <w:rsid w:val="009B4FB1"/>
    <w:rsid w:val="00CB43FA"/>
    <w:rsid w:val="00E8444C"/>
    <w:rsid w:val="00EF3E70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2E1CCCA4E4439DB6A7E6220264E9B2">
    <w:name w:val="AB2E1CCCA4E4439DB6A7E6220264E9B2"/>
    <w:rsid w:val="009B4FB1"/>
  </w:style>
  <w:style w:type="paragraph" w:customStyle="1" w:styleId="39A4B120829F43C2B4912FBACF9E3C9D">
    <w:name w:val="39A4B120829F43C2B4912FBACF9E3C9D"/>
    <w:rsid w:val="009B4FB1"/>
  </w:style>
  <w:style w:type="paragraph" w:customStyle="1" w:styleId="CD4E738276C64F438AE7BF4FB8832257">
    <w:name w:val="CD4E738276C64F438AE7BF4FB8832257"/>
    <w:rsid w:val="009B4FB1"/>
  </w:style>
  <w:style w:type="paragraph" w:customStyle="1" w:styleId="B03A495019F949F1AE99B54F67EE9EE9">
    <w:name w:val="B03A495019F949F1AE99B54F67EE9EE9"/>
    <w:rsid w:val="009B4FB1"/>
  </w:style>
  <w:style w:type="paragraph" w:customStyle="1" w:styleId="E48782CBD31A324E9914F0135CEDA897">
    <w:name w:val="E48782CBD31A324E9914F0135CEDA897"/>
    <w:rsid w:val="00631C41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C9F3F511AB2F8419386B32DF62568EE">
    <w:name w:val="9C9F3F511AB2F8419386B32DF62568EE"/>
    <w:rsid w:val="00631C41"/>
    <w:pPr>
      <w:spacing w:after="0" w:line="240" w:lineRule="auto"/>
    </w:pPr>
    <w:rPr>
      <w:sz w:val="24"/>
      <w:szCs w:val="24"/>
      <w:lang w:val="en-US"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481</Words>
  <Characters>2745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Grasping the Resting Potential – Experiment 1: __________________________________</vt:lpstr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Comprendere il potenziale di riposo – Esperimento 1</dc:title>
  <dc:creator>Inspiron 15r</dc:creator>
  <cp:lastModifiedBy>Spilios</cp:lastModifiedBy>
  <cp:revision>10</cp:revision>
  <dcterms:created xsi:type="dcterms:W3CDTF">2016-10-14T08:07:00Z</dcterms:created>
  <dcterms:modified xsi:type="dcterms:W3CDTF">2017-04-04T16:48:00Z</dcterms:modified>
</cp:coreProperties>
</file>