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3B" w:rsidRDefault="00E9593B" w:rsidP="00E9593B">
      <w:pPr>
        <w:pStyle w:val="Title"/>
        <w:spacing w:before="0"/>
        <w:rPr>
          <w:lang w:val="fr-CH"/>
        </w:rPr>
      </w:pPr>
      <w:r w:rsidRPr="00A65DAE">
        <w:rPr>
          <w:lang w:val="fr-CH"/>
        </w:rPr>
        <w:t>Recette simple de pain blanc</w:t>
      </w:r>
    </w:p>
    <w:p w:rsidR="00E9593B" w:rsidRPr="00E9593B" w:rsidRDefault="00E9593B" w:rsidP="00E9593B">
      <w:pPr>
        <w:pStyle w:val="Title"/>
        <w:spacing w:before="0"/>
        <w:rPr>
          <w:lang w:val="fr-CH"/>
        </w:rPr>
      </w:pPr>
      <w:r w:rsidRPr="00E9593B">
        <w:rPr>
          <w:sz w:val="24"/>
          <w:szCs w:val="24"/>
          <w:lang w:val="fr-CH"/>
        </w:rPr>
        <w:t>Traduit par Anne-Sylvie Crisinel</w:t>
      </w:r>
    </w:p>
    <w:p w:rsidR="00E9593B" w:rsidRDefault="00E9593B" w:rsidP="00E9593B">
      <w:pPr>
        <w:pStyle w:val="Heading1"/>
      </w:pPr>
      <w:r w:rsidRPr="00A65DAE">
        <w:rPr>
          <w:lang w:val="fr-CH"/>
        </w:rPr>
        <w:t>Ingrédients et matériel</w:t>
      </w:r>
    </w:p>
    <w:p w:rsidR="00E9593B" w:rsidRPr="00AD33D2" w:rsidRDefault="00E9593B" w:rsidP="00E9593B">
      <w:r w:rsidRPr="00A65DAE">
        <w:rPr>
          <w:lang w:val="fr-CH"/>
        </w:rPr>
        <w:t>Pour un grand pain ou quatre petits pains (15 cm</w:t>
      </w:r>
      <w:bookmarkStart w:id="0" w:name="_GoBack"/>
      <w:bookmarkEnd w:id="0"/>
      <w:r w:rsidRPr="00A65DAE">
        <w:rPr>
          <w:lang w:val="fr-CH"/>
        </w:rPr>
        <w:t xml:space="preserve"> de diamètre)</w:t>
      </w:r>
      <w:r>
        <w:t>:</w:t>
      </w:r>
    </w:p>
    <w:p w:rsidR="00E9593B" w:rsidRDefault="00E9593B" w:rsidP="00E9593B">
      <w:pPr>
        <w:pStyle w:val="ListBullet"/>
      </w:pPr>
      <w:r w:rsidRPr="00A65DAE">
        <w:rPr>
          <w:lang w:val="fr-CH"/>
        </w:rPr>
        <w:t>500 g farine blanche, un peu plus pour saupoudrer les surfaces</w:t>
      </w:r>
    </w:p>
    <w:p w:rsidR="00E9593B" w:rsidRDefault="00E9593B" w:rsidP="00E9593B">
      <w:pPr>
        <w:pStyle w:val="ListBullet"/>
      </w:pPr>
      <w:r w:rsidRPr="00A65DAE">
        <w:rPr>
          <w:lang w:val="fr-CH"/>
        </w:rPr>
        <w:t>2 cuillères à café de sel</w:t>
      </w:r>
    </w:p>
    <w:p w:rsidR="00E9593B" w:rsidRDefault="00E9593B" w:rsidP="00E9593B">
      <w:pPr>
        <w:pStyle w:val="ListBullet"/>
      </w:pPr>
      <w:r w:rsidRPr="00A65DAE">
        <w:rPr>
          <w:lang w:val="fr-CH"/>
        </w:rPr>
        <w:t>7 g de levure séchée</w:t>
      </w:r>
    </w:p>
    <w:p w:rsidR="00E9593B" w:rsidRDefault="00E9593B" w:rsidP="00E9593B">
      <w:pPr>
        <w:pStyle w:val="ListBullet"/>
      </w:pPr>
      <w:r>
        <w:rPr>
          <w:lang w:val="fr-CH"/>
        </w:rPr>
        <w:t>2 cuillères à soupe de sucre</w:t>
      </w:r>
    </w:p>
    <w:p w:rsidR="00E9593B" w:rsidRDefault="00E9593B" w:rsidP="00E9593B">
      <w:pPr>
        <w:pStyle w:val="ListBullet"/>
      </w:pPr>
      <w:r>
        <w:rPr>
          <w:lang w:val="fr-CH"/>
        </w:rPr>
        <w:t>3 cuillères à soupe d’huile d’olive, plus de quoi graisser le moule</w:t>
      </w:r>
    </w:p>
    <w:p w:rsidR="00E9593B" w:rsidRDefault="00E9593B" w:rsidP="00E9593B">
      <w:pPr>
        <w:pStyle w:val="ListBullet"/>
      </w:pPr>
      <w:r>
        <w:rPr>
          <w:lang w:val="fr-CH"/>
        </w:rPr>
        <w:t>300 ml d’eau chaude</w:t>
      </w:r>
    </w:p>
    <w:p w:rsidR="00E9593B" w:rsidRDefault="00E9593B" w:rsidP="00E9593B">
      <w:pPr>
        <w:pStyle w:val="ListBullet"/>
      </w:pPr>
      <w:r>
        <w:rPr>
          <w:lang w:val="fr-CH"/>
        </w:rPr>
        <w:t>Plaque ou moule à pain</w:t>
      </w:r>
    </w:p>
    <w:p w:rsidR="00E9593B" w:rsidRDefault="00E9593B" w:rsidP="00E9593B">
      <w:pPr>
        <w:pStyle w:val="ListBullet"/>
      </w:pPr>
      <w:r>
        <w:rPr>
          <w:lang w:val="fr-CH"/>
        </w:rPr>
        <w:t>Torchon</w:t>
      </w:r>
    </w:p>
    <w:p w:rsidR="00E9593B" w:rsidRDefault="00E9593B" w:rsidP="00E9593B">
      <w:pPr>
        <w:pStyle w:val="ListBullet"/>
      </w:pPr>
      <w:r>
        <w:rPr>
          <w:lang w:val="fr-CH"/>
        </w:rPr>
        <w:t>Balance</w:t>
      </w:r>
    </w:p>
    <w:p w:rsidR="00E9593B" w:rsidRDefault="00E9593B" w:rsidP="00E9593B">
      <w:pPr>
        <w:pStyle w:val="ListBullet"/>
      </w:pPr>
      <w:r>
        <w:rPr>
          <w:lang w:val="fr-CH"/>
        </w:rPr>
        <w:t>Grand bol pour mélanger</w:t>
      </w:r>
    </w:p>
    <w:p w:rsidR="00E9593B" w:rsidRDefault="00E9593B" w:rsidP="00E9593B">
      <w:pPr>
        <w:pStyle w:val="ListBullet"/>
      </w:pPr>
      <w:r>
        <w:rPr>
          <w:lang w:val="fr-CH"/>
        </w:rPr>
        <w:t>Gobelet gradué</w:t>
      </w:r>
    </w:p>
    <w:p w:rsidR="00E9593B" w:rsidRDefault="00E9593B" w:rsidP="00E9593B">
      <w:pPr>
        <w:pStyle w:val="ListBullet"/>
      </w:pPr>
      <w:r>
        <w:rPr>
          <w:lang w:val="fr-CH"/>
        </w:rPr>
        <w:t>Tasse</w:t>
      </w:r>
    </w:p>
    <w:p w:rsidR="00E9593B" w:rsidRDefault="00E9593B" w:rsidP="00E9593B">
      <w:pPr>
        <w:pStyle w:val="ListBullet"/>
      </w:pPr>
      <w:r>
        <w:rPr>
          <w:lang w:val="fr-CH"/>
        </w:rPr>
        <w:t>Cuillère à café</w:t>
      </w:r>
    </w:p>
    <w:p w:rsidR="00E9593B" w:rsidRDefault="00E9593B" w:rsidP="00E9593B">
      <w:pPr>
        <w:pStyle w:val="ListBullet"/>
      </w:pPr>
      <w:r>
        <w:rPr>
          <w:lang w:val="fr-CH"/>
        </w:rPr>
        <w:t>Fourchette pour mélanger</w:t>
      </w:r>
    </w:p>
    <w:p w:rsidR="00E9593B" w:rsidRPr="00E9593B" w:rsidRDefault="00E9593B" w:rsidP="00E9593B">
      <w:pPr>
        <w:pStyle w:val="Heading1"/>
      </w:pPr>
      <w:r w:rsidRPr="00E9593B">
        <w:rPr>
          <w:lang w:val="fr-CH"/>
        </w:rPr>
        <w:t>Méthode</w:t>
      </w:r>
    </w:p>
    <w:p w:rsidR="00E9593B" w:rsidRDefault="00E9593B" w:rsidP="00E9593B">
      <w:pPr>
        <w:pStyle w:val="ListNumber"/>
      </w:pPr>
      <w:r w:rsidRPr="00A65DAE">
        <w:rPr>
          <w:lang w:val="fr-CH"/>
        </w:rPr>
        <w:t>Dans la tasse, dissoudre le sucre dans l’eau et</w:t>
      </w:r>
      <w:r>
        <w:rPr>
          <w:lang w:val="fr-CH"/>
        </w:rPr>
        <w:t xml:space="preserve"> le verser doucement sur la levure séchée, puis fouetter avec la fourchette. Laisser dans un endroit chaud pendant une demi-heure.</w:t>
      </w:r>
    </w:p>
    <w:p w:rsidR="00E9593B" w:rsidRDefault="00E9593B" w:rsidP="00E9593B">
      <w:pPr>
        <w:pStyle w:val="ListNumber"/>
      </w:pPr>
      <w:r w:rsidRPr="007459D8">
        <w:rPr>
          <w:lang w:val="fr-CH"/>
        </w:rPr>
        <w:t>Quand le mélange de levure est mousseux, le verser petit à petit dans un bol contenant la farine, l’huile d’olive et le sel, bien mélanger. Arrêter d’ajouter l’eau quand la pâte forme une boule molle.</w:t>
      </w:r>
    </w:p>
    <w:p w:rsidR="00E9593B" w:rsidRDefault="00E9593B" w:rsidP="00E9593B">
      <w:pPr>
        <w:pStyle w:val="ListNumber"/>
      </w:pPr>
      <w:r>
        <w:rPr>
          <w:lang w:val="fr-CH"/>
        </w:rPr>
        <w:t>Retirer la pâte du bol et la pétrir sur une surface farinée jusqu’à ce qu’elle soit élastique et lisse.</w:t>
      </w:r>
    </w:p>
    <w:p w:rsidR="00E9593B" w:rsidRDefault="00E9593B" w:rsidP="00E9593B">
      <w:pPr>
        <w:pStyle w:val="ListNumber"/>
      </w:pPr>
      <w:r>
        <w:rPr>
          <w:lang w:val="fr-CH"/>
        </w:rPr>
        <w:t>Remettre la pâte dans le bol, couvrir avec un torchon et placer la dans un endroit chaud jusqu’à ce qu’elle ait doublé de volume – environ une heure.</w:t>
      </w:r>
    </w:p>
    <w:p w:rsidR="00E9593B" w:rsidRDefault="00E9593B" w:rsidP="00E9593B">
      <w:pPr>
        <w:pStyle w:val="ListNumber"/>
      </w:pPr>
      <w:r>
        <w:rPr>
          <w:lang w:val="fr-CH"/>
        </w:rPr>
        <w:t>Sortir la pâte du bol et faire sortir les bulles en la pétrissant à nouveau. Lui donner la forme voulue et la mettre dans un moule graissé ou sur une plaque. La couvrir d’un torchon et la laisser dans un endroit chaud jusqu’à ce qu’elle ait doublé de volume (environ 90 minutes).</w:t>
      </w:r>
    </w:p>
    <w:p w:rsidR="00E9593B" w:rsidRDefault="00E9593B" w:rsidP="00E9593B">
      <w:pPr>
        <w:pStyle w:val="ListNumber"/>
      </w:pPr>
      <w:r>
        <w:rPr>
          <w:lang w:val="fr-CH"/>
        </w:rPr>
        <w:t>Placer prudemment le pain dans un four préchauffé à 220 °C et cuire 30 minutes ou jusqu’à ce que le dessus soit brun et que le pain sonne creux quand on le tappe.</w:t>
      </w:r>
    </w:p>
    <w:p w:rsidR="00F81935" w:rsidRDefault="00E9593B" w:rsidP="00E9593B">
      <w:pPr>
        <w:pStyle w:val="ListNumber"/>
      </w:pPr>
      <w:r>
        <w:rPr>
          <w:lang w:val="fr-CH"/>
        </w:rPr>
        <w:t>Transférer sur une grille</w:t>
      </w:r>
      <w:r>
        <w:rPr>
          <w:lang w:val="fr-CH"/>
        </w:rPr>
        <w:t xml:space="preserve"> pour refroidir et être patient</w:t>
      </w:r>
      <w:r>
        <w:rPr>
          <w:lang w:val="fr-CH"/>
        </w:rPr>
        <w:t>!</w:t>
      </w:r>
    </w:p>
    <w:sectPr w:rsidR="00F8193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93B" w:rsidRDefault="00E9593B" w:rsidP="00E9593B">
      <w:pPr>
        <w:spacing w:after="0"/>
      </w:pPr>
      <w:r>
        <w:separator/>
      </w:r>
    </w:p>
  </w:endnote>
  <w:endnote w:type="continuationSeparator" w:id="0">
    <w:p w:rsidR="00E9593B" w:rsidRDefault="00E9593B" w:rsidP="00E959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5DB" w:rsidRPr="00E9593B" w:rsidRDefault="00E9593B" w:rsidP="009725DB">
    <w:pPr>
      <w:pStyle w:val="Header"/>
      <w:pBdr>
        <w:top w:val="single" w:sz="4" w:space="1" w:color="auto"/>
      </w:pBdr>
      <w:rPr>
        <w:sz w:val="22"/>
        <w:szCs w:val="22"/>
      </w:rPr>
    </w:pPr>
    <w:r w:rsidRPr="00E9593B">
      <w:rPr>
        <w:sz w:val="22"/>
        <w:szCs w:val="22"/>
      </w:rPr>
      <w:t>Supporting material for:</w:t>
    </w:r>
  </w:p>
  <w:p w:rsidR="009725DB" w:rsidRPr="00E9593B" w:rsidRDefault="00E9593B" w:rsidP="009725DB">
    <w:pPr>
      <w:pStyle w:val="ListContinue"/>
      <w:rPr>
        <w:sz w:val="22"/>
        <w:szCs w:val="22"/>
      </w:rPr>
    </w:pPr>
    <w:r w:rsidRPr="00E9593B">
      <w:rPr>
        <w:sz w:val="22"/>
        <w:szCs w:val="22"/>
      </w:rPr>
      <w:t>Lewis D (2012)</w:t>
    </w:r>
    <w:r w:rsidRPr="00E9593B">
      <w:rPr>
        <w:sz w:val="22"/>
        <w:szCs w:val="22"/>
      </w:rPr>
      <w:t xml:space="preserve"> </w:t>
    </w:r>
    <w:r w:rsidRPr="00E9593B">
      <w:rPr>
        <w:sz w:val="22"/>
        <w:szCs w:val="22"/>
      </w:rPr>
      <w:t xml:space="preserve">Bread </w:t>
    </w:r>
    <w:r w:rsidRPr="00E9593B">
      <w:rPr>
        <w:sz w:val="22"/>
        <w:szCs w:val="22"/>
      </w:rPr>
      <w:t xml:space="preserve">making: </w:t>
    </w:r>
    <w:r w:rsidRPr="00E9593B">
      <w:rPr>
        <w:sz w:val="22"/>
        <w:szCs w:val="22"/>
      </w:rPr>
      <w:t xml:space="preserve">teaching science in primary school. </w:t>
    </w:r>
    <w:r w:rsidRPr="00E9593B">
      <w:rPr>
        <w:i/>
        <w:sz w:val="22"/>
        <w:szCs w:val="22"/>
      </w:rPr>
      <w:t>Science in School</w:t>
    </w:r>
    <w:r w:rsidRPr="00E9593B">
      <w:rPr>
        <w:sz w:val="22"/>
        <w:szCs w:val="22"/>
      </w:rPr>
      <w:t xml:space="preserve"> </w:t>
    </w:r>
    <w:r w:rsidRPr="00E9593B">
      <w:rPr>
        <w:b/>
        <w:sz w:val="22"/>
        <w:szCs w:val="22"/>
      </w:rPr>
      <w:t>23</w:t>
    </w:r>
    <w:r w:rsidRPr="00E9593B">
      <w:rPr>
        <w:sz w:val="22"/>
        <w:szCs w:val="22"/>
      </w:rPr>
      <w:t>: 33-37. www.scienceinschool.org/2012/issue23/bread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93B" w:rsidRDefault="00E9593B" w:rsidP="00E9593B">
      <w:pPr>
        <w:spacing w:after="0"/>
      </w:pPr>
      <w:r>
        <w:separator/>
      </w:r>
    </w:p>
  </w:footnote>
  <w:footnote w:type="continuationSeparator" w:id="0">
    <w:p w:rsidR="00E9593B" w:rsidRDefault="00E9593B" w:rsidP="00E9593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5DB" w:rsidRPr="00E9593B" w:rsidRDefault="00E9593B" w:rsidP="009725DB">
    <w:pPr>
      <w:pStyle w:val="Footer"/>
      <w:rPr>
        <w:sz w:val="22"/>
        <w:szCs w:val="22"/>
      </w:rPr>
    </w:pPr>
    <w:r w:rsidRPr="00E9593B">
      <w:rPr>
        <w:i/>
        <w:sz w:val="22"/>
        <w:szCs w:val="22"/>
      </w:rPr>
      <w:t>Science in School</w:t>
    </w:r>
    <w:r w:rsidRPr="00E9593B">
      <w:rPr>
        <w:sz w:val="22"/>
        <w:szCs w:val="22"/>
      </w:rPr>
      <w:t xml:space="preserve"> </w:t>
    </w:r>
    <w:r w:rsidRPr="00E9593B">
      <w:rPr>
        <w:sz w:val="22"/>
        <w:szCs w:val="22"/>
      </w:rPr>
      <w:sym w:font="Symbol" w:char="F0BD"/>
    </w:r>
    <w:r w:rsidRPr="00E9593B">
      <w:rPr>
        <w:sz w:val="22"/>
        <w:szCs w:val="22"/>
      </w:rPr>
      <w:t xml:space="preserve"> Issue 23: Summer 2012 </w:t>
    </w:r>
    <w:r w:rsidRPr="00E9593B">
      <w:rPr>
        <w:sz w:val="22"/>
        <w:szCs w:val="22"/>
      </w:rPr>
      <w:sym w:font="Symbol" w:char="F0BD"/>
    </w:r>
    <w:r w:rsidRPr="00E9593B">
      <w:rPr>
        <w:b/>
        <w:sz w:val="22"/>
        <w:szCs w:val="22"/>
      </w:rPr>
      <w:t xml:space="preserve"> </w:t>
    </w:r>
    <w:r w:rsidRPr="00E9593B">
      <w:rPr>
        <w:b/>
        <w:sz w:val="22"/>
        <w:szCs w:val="22"/>
      </w:rPr>
      <w:fldChar w:fldCharType="begin"/>
    </w:r>
    <w:r w:rsidRPr="00E9593B">
      <w:rPr>
        <w:b/>
        <w:sz w:val="22"/>
        <w:szCs w:val="22"/>
      </w:rPr>
      <w:instrText xml:space="preserve"> </w:instrText>
    </w:r>
    <w:r w:rsidRPr="00E9593B">
      <w:rPr>
        <w:b/>
        <w:sz w:val="22"/>
        <w:szCs w:val="22"/>
      </w:rPr>
      <w:instrText>NUMPAGES</w:instrText>
    </w:r>
    <w:r w:rsidRPr="00E9593B">
      <w:rPr>
        <w:b/>
        <w:sz w:val="22"/>
        <w:szCs w:val="22"/>
      </w:rPr>
      <w:instrText xml:space="preserve"> </w:instrText>
    </w:r>
    <w:r w:rsidRPr="00E9593B">
      <w:rPr>
        <w:b/>
        <w:sz w:val="22"/>
        <w:szCs w:val="22"/>
      </w:rPr>
      <w:fldChar w:fldCharType="separate"/>
    </w:r>
    <w:r>
      <w:rPr>
        <w:b/>
        <w:noProof/>
        <w:sz w:val="22"/>
        <w:szCs w:val="22"/>
      </w:rPr>
      <w:t>1</w:t>
    </w:r>
    <w:r w:rsidRPr="00E9593B">
      <w:rPr>
        <w:b/>
        <w:sz w:val="22"/>
        <w:szCs w:val="22"/>
      </w:rPr>
      <w:fldChar w:fldCharType="end"/>
    </w:r>
    <w:r w:rsidRPr="00E9593B">
      <w:rPr>
        <w:sz w:val="22"/>
        <w:szCs w:val="22"/>
      </w:rPr>
      <w:tab/>
    </w:r>
    <w:r w:rsidRPr="00E9593B">
      <w:rPr>
        <w:sz w:val="22"/>
        <w:szCs w:val="22"/>
      </w:rPr>
      <w:tab/>
      <w:t>www.scienceinschool.org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46A1C92"/>
    <w:lvl w:ilvl="0">
      <w:start w:val="1"/>
      <w:numFmt w:val="decimal"/>
      <w:pStyle w:val="ListNumber"/>
      <w:lvlText w:val="%1."/>
      <w:lvlJc w:val="left"/>
      <w:pPr>
        <w:tabs>
          <w:tab w:val="num" w:pos="360"/>
        </w:tabs>
        <w:ind w:left="360" w:hanging="360"/>
      </w:pPr>
    </w:lvl>
  </w:abstractNum>
  <w:abstractNum w:abstractNumId="1">
    <w:nsid w:val="FFFFFF89"/>
    <w:multiLevelType w:val="singleLevel"/>
    <w:tmpl w:val="56C67804"/>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3B"/>
    <w:rsid w:val="006926C5"/>
    <w:rsid w:val="00E9593B"/>
    <w:rsid w:val="00F81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A795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3B"/>
    <w:pPr>
      <w:spacing w:after="120"/>
    </w:pPr>
    <w:rPr>
      <w:rFonts w:ascii="Times New Roman" w:eastAsia="Times New Roman" w:hAnsi="Times New Roman" w:cs="Times New Roman"/>
      <w:lang w:val="en-GB"/>
    </w:rPr>
  </w:style>
  <w:style w:type="paragraph" w:styleId="Heading1">
    <w:name w:val="heading 1"/>
    <w:basedOn w:val="Normal"/>
    <w:next w:val="Normal"/>
    <w:link w:val="Heading1Char"/>
    <w:qFormat/>
    <w:rsid w:val="00E9593B"/>
    <w:pPr>
      <w:keepNext/>
      <w:spacing w:before="240" w:after="60"/>
      <w:outlineLvl w:val="0"/>
    </w:pPr>
    <w:rPr>
      <w:rFonts w:ascii="Arial" w:hAnsi="Arial"/>
      <w:b/>
      <w:kern w:val="32"/>
      <w:sz w:val="28"/>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93B"/>
    <w:rPr>
      <w:rFonts w:ascii="Arial" w:eastAsia="Times New Roman" w:hAnsi="Arial" w:cs="Times New Roman"/>
      <w:b/>
      <w:kern w:val="32"/>
      <w:sz w:val="28"/>
      <w:szCs w:val="32"/>
      <w:lang w:val="en-GB" w:eastAsia="x-none"/>
    </w:rPr>
  </w:style>
  <w:style w:type="paragraph" w:styleId="ListBullet">
    <w:name w:val="List Bullet"/>
    <w:basedOn w:val="Normal"/>
    <w:autoRedefine/>
    <w:rsid w:val="00E9593B"/>
    <w:pPr>
      <w:numPr>
        <w:numId w:val="1"/>
      </w:numPr>
    </w:pPr>
  </w:style>
  <w:style w:type="paragraph" w:styleId="ListContinue">
    <w:name w:val="List Continue"/>
    <w:basedOn w:val="Normal"/>
    <w:uiPriority w:val="99"/>
    <w:unhideWhenUsed/>
    <w:rsid w:val="00E9593B"/>
    <w:pPr>
      <w:ind w:left="284"/>
    </w:pPr>
  </w:style>
  <w:style w:type="paragraph" w:styleId="ListNumber">
    <w:name w:val="List Number"/>
    <w:basedOn w:val="Normal"/>
    <w:rsid w:val="00E9593B"/>
    <w:pPr>
      <w:numPr>
        <w:numId w:val="2"/>
      </w:numPr>
    </w:pPr>
  </w:style>
  <w:style w:type="paragraph" w:styleId="Title">
    <w:name w:val="Title"/>
    <w:basedOn w:val="Normal"/>
    <w:link w:val="TitleChar"/>
    <w:qFormat/>
    <w:rsid w:val="00E9593B"/>
    <w:pPr>
      <w:spacing w:before="240" w:after="60"/>
      <w:jc w:val="center"/>
      <w:outlineLvl w:val="0"/>
    </w:pPr>
    <w:rPr>
      <w:rFonts w:ascii="Arial" w:hAnsi="Arial"/>
      <w:b/>
      <w:kern w:val="28"/>
      <w:sz w:val="30"/>
      <w:szCs w:val="32"/>
      <w:lang w:eastAsia="x-none"/>
    </w:rPr>
  </w:style>
  <w:style w:type="character" w:customStyle="1" w:styleId="TitleChar">
    <w:name w:val="Title Char"/>
    <w:basedOn w:val="DefaultParagraphFont"/>
    <w:link w:val="Title"/>
    <w:rsid w:val="00E9593B"/>
    <w:rPr>
      <w:rFonts w:ascii="Arial" w:eastAsia="Times New Roman" w:hAnsi="Arial" w:cs="Times New Roman"/>
      <w:b/>
      <w:kern w:val="28"/>
      <w:sz w:val="30"/>
      <w:szCs w:val="32"/>
      <w:lang w:val="en-GB" w:eastAsia="x-none"/>
    </w:rPr>
  </w:style>
  <w:style w:type="paragraph" w:styleId="Header">
    <w:name w:val="header"/>
    <w:basedOn w:val="Normal"/>
    <w:link w:val="HeaderChar"/>
    <w:uiPriority w:val="99"/>
    <w:unhideWhenUsed/>
    <w:rsid w:val="00E9593B"/>
    <w:pPr>
      <w:tabs>
        <w:tab w:val="center" w:pos="4703"/>
        <w:tab w:val="right" w:pos="9406"/>
      </w:tabs>
    </w:pPr>
    <w:rPr>
      <w:lang w:val="x-none"/>
    </w:rPr>
  </w:style>
  <w:style w:type="character" w:customStyle="1" w:styleId="HeaderChar">
    <w:name w:val="Header Char"/>
    <w:basedOn w:val="DefaultParagraphFont"/>
    <w:link w:val="Header"/>
    <w:uiPriority w:val="99"/>
    <w:rsid w:val="00E9593B"/>
    <w:rPr>
      <w:rFonts w:ascii="Times New Roman" w:eastAsia="Times New Roman" w:hAnsi="Times New Roman" w:cs="Times New Roman"/>
      <w:lang w:val="x-none"/>
    </w:rPr>
  </w:style>
  <w:style w:type="paragraph" w:styleId="Footer">
    <w:name w:val="footer"/>
    <w:basedOn w:val="Normal"/>
    <w:link w:val="FooterChar"/>
    <w:uiPriority w:val="99"/>
    <w:unhideWhenUsed/>
    <w:rsid w:val="00E9593B"/>
    <w:pPr>
      <w:tabs>
        <w:tab w:val="center" w:pos="4703"/>
        <w:tab w:val="right" w:pos="9406"/>
      </w:tabs>
    </w:pPr>
    <w:rPr>
      <w:lang w:val="x-none"/>
    </w:rPr>
  </w:style>
  <w:style w:type="character" w:customStyle="1" w:styleId="FooterChar">
    <w:name w:val="Footer Char"/>
    <w:basedOn w:val="DefaultParagraphFont"/>
    <w:link w:val="Footer"/>
    <w:uiPriority w:val="99"/>
    <w:rsid w:val="00E9593B"/>
    <w:rPr>
      <w:rFonts w:ascii="Times New Roman" w:eastAsia="Times New Roman" w:hAnsi="Times New Roman" w:cs="Times New Roman"/>
      <w:lang w:val="x-none"/>
    </w:rPr>
  </w:style>
  <w:style w:type="paragraph" w:styleId="BalloonText">
    <w:name w:val="Balloon Text"/>
    <w:basedOn w:val="Normal"/>
    <w:link w:val="BalloonTextChar"/>
    <w:uiPriority w:val="99"/>
    <w:semiHidden/>
    <w:unhideWhenUsed/>
    <w:rsid w:val="00E9593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93B"/>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3B"/>
    <w:pPr>
      <w:spacing w:after="120"/>
    </w:pPr>
    <w:rPr>
      <w:rFonts w:ascii="Times New Roman" w:eastAsia="Times New Roman" w:hAnsi="Times New Roman" w:cs="Times New Roman"/>
      <w:lang w:val="en-GB"/>
    </w:rPr>
  </w:style>
  <w:style w:type="paragraph" w:styleId="Heading1">
    <w:name w:val="heading 1"/>
    <w:basedOn w:val="Normal"/>
    <w:next w:val="Normal"/>
    <w:link w:val="Heading1Char"/>
    <w:qFormat/>
    <w:rsid w:val="00E9593B"/>
    <w:pPr>
      <w:keepNext/>
      <w:spacing w:before="240" w:after="60"/>
      <w:outlineLvl w:val="0"/>
    </w:pPr>
    <w:rPr>
      <w:rFonts w:ascii="Arial" w:hAnsi="Arial"/>
      <w:b/>
      <w:kern w:val="32"/>
      <w:sz w:val="28"/>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93B"/>
    <w:rPr>
      <w:rFonts w:ascii="Arial" w:eastAsia="Times New Roman" w:hAnsi="Arial" w:cs="Times New Roman"/>
      <w:b/>
      <w:kern w:val="32"/>
      <w:sz w:val="28"/>
      <w:szCs w:val="32"/>
      <w:lang w:val="en-GB" w:eastAsia="x-none"/>
    </w:rPr>
  </w:style>
  <w:style w:type="paragraph" w:styleId="ListBullet">
    <w:name w:val="List Bullet"/>
    <w:basedOn w:val="Normal"/>
    <w:autoRedefine/>
    <w:rsid w:val="00E9593B"/>
    <w:pPr>
      <w:numPr>
        <w:numId w:val="1"/>
      </w:numPr>
    </w:pPr>
  </w:style>
  <w:style w:type="paragraph" w:styleId="ListContinue">
    <w:name w:val="List Continue"/>
    <w:basedOn w:val="Normal"/>
    <w:uiPriority w:val="99"/>
    <w:unhideWhenUsed/>
    <w:rsid w:val="00E9593B"/>
    <w:pPr>
      <w:ind w:left="284"/>
    </w:pPr>
  </w:style>
  <w:style w:type="paragraph" w:styleId="ListNumber">
    <w:name w:val="List Number"/>
    <w:basedOn w:val="Normal"/>
    <w:rsid w:val="00E9593B"/>
    <w:pPr>
      <w:numPr>
        <w:numId w:val="2"/>
      </w:numPr>
    </w:pPr>
  </w:style>
  <w:style w:type="paragraph" w:styleId="Title">
    <w:name w:val="Title"/>
    <w:basedOn w:val="Normal"/>
    <w:link w:val="TitleChar"/>
    <w:qFormat/>
    <w:rsid w:val="00E9593B"/>
    <w:pPr>
      <w:spacing w:before="240" w:after="60"/>
      <w:jc w:val="center"/>
      <w:outlineLvl w:val="0"/>
    </w:pPr>
    <w:rPr>
      <w:rFonts w:ascii="Arial" w:hAnsi="Arial"/>
      <w:b/>
      <w:kern w:val="28"/>
      <w:sz w:val="30"/>
      <w:szCs w:val="32"/>
      <w:lang w:eastAsia="x-none"/>
    </w:rPr>
  </w:style>
  <w:style w:type="character" w:customStyle="1" w:styleId="TitleChar">
    <w:name w:val="Title Char"/>
    <w:basedOn w:val="DefaultParagraphFont"/>
    <w:link w:val="Title"/>
    <w:rsid w:val="00E9593B"/>
    <w:rPr>
      <w:rFonts w:ascii="Arial" w:eastAsia="Times New Roman" w:hAnsi="Arial" w:cs="Times New Roman"/>
      <w:b/>
      <w:kern w:val="28"/>
      <w:sz w:val="30"/>
      <w:szCs w:val="32"/>
      <w:lang w:val="en-GB" w:eastAsia="x-none"/>
    </w:rPr>
  </w:style>
  <w:style w:type="paragraph" w:styleId="Header">
    <w:name w:val="header"/>
    <w:basedOn w:val="Normal"/>
    <w:link w:val="HeaderChar"/>
    <w:uiPriority w:val="99"/>
    <w:unhideWhenUsed/>
    <w:rsid w:val="00E9593B"/>
    <w:pPr>
      <w:tabs>
        <w:tab w:val="center" w:pos="4703"/>
        <w:tab w:val="right" w:pos="9406"/>
      </w:tabs>
    </w:pPr>
    <w:rPr>
      <w:lang w:val="x-none"/>
    </w:rPr>
  </w:style>
  <w:style w:type="character" w:customStyle="1" w:styleId="HeaderChar">
    <w:name w:val="Header Char"/>
    <w:basedOn w:val="DefaultParagraphFont"/>
    <w:link w:val="Header"/>
    <w:uiPriority w:val="99"/>
    <w:rsid w:val="00E9593B"/>
    <w:rPr>
      <w:rFonts w:ascii="Times New Roman" w:eastAsia="Times New Roman" w:hAnsi="Times New Roman" w:cs="Times New Roman"/>
      <w:lang w:val="x-none"/>
    </w:rPr>
  </w:style>
  <w:style w:type="paragraph" w:styleId="Footer">
    <w:name w:val="footer"/>
    <w:basedOn w:val="Normal"/>
    <w:link w:val="FooterChar"/>
    <w:uiPriority w:val="99"/>
    <w:unhideWhenUsed/>
    <w:rsid w:val="00E9593B"/>
    <w:pPr>
      <w:tabs>
        <w:tab w:val="center" w:pos="4703"/>
        <w:tab w:val="right" w:pos="9406"/>
      </w:tabs>
    </w:pPr>
    <w:rPr>
      <w:lang w:val="x-none"/>
    </w:rPr>
  </w:style>
  <w:style w:type="character" w:customStyle="1" w:styleId="FooterChar">
    <w:name w:val="Footer Char"/>
    <w:basedOn w:val="DefaultParagraphFont"/>
    <w:link w:val="Footer"/>
    <w:uiPriority w:val="99"/>
    <w:rsid w:val="00E9593B"/>
    <w:rPr>
      <w:rFonts w:ascii="Times New Roman" w:eastAsia="Times New Roman" w:hAnsi="Times New Roman" w:cs="Times New Roman"/>
      <w:lang w:val="x-none"/>
    </w:rPr>
  </w:style>
  <w:style w:type="paragraph" w:styleId="BalloonText">
    <w:name w:val="Balloon Text"/>
    <w:basedOn w:val="Normal"/>
    <w:link w:val="BalloonTextChar"/>
    <w:uiPriority w:val="99"/>
    <w:semiHidden/>
    <w:unhideWhenUsed/>
    <w:rsid w:val="00E9593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93B"/>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245</Words>
  <Characters>1398</Characters>
  <Application>Microsoft Macintosh Word</Application>
  <DocSecurity>0</DocSecurity>
  <Lines>11</Lines>
  <Paragraphs>3</Paragraphs>
  <ScaleCrop>false</ScaleCrop>
  <Company>Jo</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dc:creator>
  <cp:keywords/>
  <dc:description/>
  <cp:lastModifiedBy>Jo Jo</cp:lastModifiedBy>
  <cp:revision>1</cp:revision>
  <cp:lastPrinted>2016-07-26T18:07:00Z</cp:lastPrinted>
  <dcterms:created xsi:type="dcterms:W3CDTF">2016-07-26T17:59:00Z</dcterms:created>
  <dcterms:modified xsi:type="dcterms:W3CDTF">2016-07-26T18:08:00Z</dcterms:modified>
</cp:coreProperties>
</file>